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F51" w:rsidRPr="009F6733" w:rsidRDefault="00545DA6">
      <w:pPr>
        <w:rPr>
          <w:rFonts w:ascii="Arial" w:hAnsi="Arial" w:cs="Arial"/>
        </w:rPr>
      </w:pPr>
      <w:r w:rsidRPr="009F6733">
        <w:rPr>
          <w:rFonts w:ascii="Arial" w:hAnsi="Arial" w:cs="Arial"/>
          <w:noProof/>
          <w:lang w:eastAsia="nl-NL"/>
        </w:rPr>
        <w:drawing>
          <wp:inline distT="0" distB="0" distL="0" distR="0" wp14:anchorId="6282E1F6" wp14:editId="52238A9C">
            <wp:extent cx="5760720" cy="1245756"/>
            <wp:effectExtent l="0" t="0" r="0" b="0"/>
            <wp:docPr id="1" name="Afbeelding 1" descr="cid:image001.jpg@01CFAE51.D5F52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AE51.D5F522F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60720" cy="1245756"/>
                    </a:xfrm>
                    <a:prstGeom prst="rect">
                      <a:avLst/>
                    </a:prstGeom>
                    <a:noFill/>
                    <a:ln>
                      <a:noFill/>
                    </a:ln>
                  </pic:spPr>
                </pic:pic>
              </a:graphicData>
            </a:graphic>
          </wp:inline>
        </w:drawing>
      </w:r>
    </w:p>
    <w:p w:rsidR="009F6733" w:rsidRPr="009F6733" w:rsidRDefault="009F6733">
      <w:pPr>
        <w:rPr>
          <w:rFonts w:ascii="Arial" w:hAnsi="Arial" w:cs="Arial"/>
        </w:rPr>
      </w:pPr>
    </w:p>
    <w:p w:rsidR="009F6733" w:rsidRPr="009F6733" w:rsidRDefault="009F6733" w:rsidP="009F6733">
      <w:pPr>
        <w:jc w:val="center"/>
        <w:rPr>
          <w:rFonts w:ascii="Arial" w:hAnsi="Arial" w:cs="Arial"/>
          <w:b/>
        </w:rPr>
      </w:pPr>
    </w:p>
    <w:p w:rsidR="009F6733" w:rsidRPr="009F6733" w:rsidRDefault="009F6733" w:rsidP="009F6733">
      <w:pPr>
        <w:jc w:val="center"/>
        <w:rPr>
          <w:rFonts w:ascii="Arial" w:hAnsi="Arial" w:cs="Arial"/>
          <w:b/>
        </w:rPr>
      </w:pPr>
      <w:r w:rsidRPr="009F6733">
        <w:rPr>
          <w:rFonts w:ascii="Arial" w:hAnsi="Arial" w:cs="Arial"/>
          <w:b/>
        </w:rPr>
        <w:t xml:space="preserve">MEDIATIONOVEREENKOMST </w:t>
      </w:r>
    </w:p>
    <w:p w:rsidR="009F6733" w:rsidRPr="009F6733" w:rsidRDefault="009F6733" w:rsidP="009F6733">
      <w:pPr>
        <w:rPr>
          <w:rFonts w:ascii="Arial" w:hAnsi="Arial" w:cs="Arial"/>
        </w:rPr>
      </w:pPr>
      <w:r w:rsidRPr="009F6733">
        <w:rPr>
          <w:rFonts w:ascii="Arial" w:hAnsi="Arial" w:cs="Arial"/>
        </w:rPr>
        <w:t xml:space="preserve">(Dit model betreft een mediation met twee partijen. Indien bij de mediation meer dan twee partijen zijn betrokken, dienen de aanhef, de artikelen 6.1 en 8.3, en het slot van het contract dienovereenkomstig te worden aangepast.) </w:t>
      </w:r>
    </w:p>
    <w:p w:rsidR="009F6733" w:rsidRPr="009F6733" w:rsidRDefault="009F6733" w:rsidP="009F6733">
      <w:pPr>
        <w:rPr>
          <w:rFonts w:ascii="Arial" w:hAnsi="Arial" w:cs="Arial"/>
        </w:rPr>
      </w:pPr>
    </w:p>
    <w:p w:rsidR="009F6733" w:rsidRPr="009F6733" w:rsidRDefault="009F6733" w:rsidP="009F6733">
      <w:pPr>
        <w:rPr>
          <w:rFonts w:ascii="Arial" w:hAnsi="Arial" w:cs="Arial"/>
          <w:b/>
        </w:rPr>
      </w:pPr>
      <w:r w:rsidRPr="009F6733">
        <w:rPr>
          <w:rFonts w:ascii="Arial" w:hAnsi="Arial" w:cs="Arial"/>
          <w:b/>
        </w:rPr>
        <w:t xml:space="preserve">DE ONDERGETEKENDEN: </w:t>
      </w:r>
    </w:p>
    <w:p w:rsidR="009F6733" w:rsidRPr="009F6733" w:rsidRDefault="009F6733" w:rsidP="009F6733">
      <w:pPr>
        <w:rPr>
          <w:rFonts w:ascii="Arial" w:hAnsi="Arial" w:cs="Arial"/>
        </w:rPr>
      </w:pPr>
      <w:r w:rsidRPr="009F6733">
        <w:rPr>
          <w:rFonts w:ascii="Arial" w:hAnsi="Arial" w:cs="Arial"/>
        </w:rPr>
        <w:t>Mr. W.G.B. Neervoort, MfN Registermediator, kantoorhoudende te Amsterdam</w:t>
      </w:r>
    </w:p>
    <w:p w:rsidR="009F6733" w:rsidRDefault="009F6733" w:rsidP="009F6733">
      <w:pPr>
        <w:rPr>
          <w:rFonts w:ascii="Arial" w:hAnsi="Arial" w:cs="Arial"/>
        </w:rPr>
      </w:pPr>
    </w:p>
    <w:p w:rsidR="009F6733" w:rsidRPr="009F6733" w:rsidRDefault="009F6733" w:rsidP="009F6733">
      <w:pPr>
        <w:rPr>
          <w:rFonts w:ascii="Arial" w:hAnsi="Arial" w:cs="Arial"/>
        </w:rPr>
      </w:pPr>
      <w:proofErr w:type="gramStart"/>
      <w:r>
        <w:rPr>
          <w:rFonts w:ascii="Arial" w:hAnsi="Arial" w:cs="Arial"/>
        </w:rPr>
        <w:t>en</w:t>
      </w:r>
      <w:proofErr w:type="gramEnd"/>
      <w:r>
        <w:rPr>
          <w:rFonts w:ascii="Arial" w:hAnsi="Arial" w:cs="Arial"/>
        </w:rPr>
        <w:t xml:space="preserve"> de </w:t>
      </w:r>
      <w:r w:rsidRPr="009F6733">
        <w:rPr>
          <w:rFonts w:ascii="Arial" w:hAnsi="Arial" w:cs="Arial"/>
        </w:rPr>
        <w:t xml:space="preserve">Partijen: </w:t>
      </w:r>
    </w:p>
    <w:p w:rsidR="009F6733" w:rsidRPr="009F6733" w:rsidRDefault="009F6733" w:rsidP="009F6733">
      <w:pPr>
        <w:rPr>
          <w:rFonts w:ascii="Arial" w:hAnsi="Arial" w:cs="Arial"/>
        </w:rPr>
      </w:pPr>
    </w:p>
    <w:p w:rsidR="009F6733" w:rsidRPr="009F6733" w:rsidRDefault="009F6733" w:rsidP="009F6733">
      <w:pPr>
        <w:rPr>
          <w:rFonts w:ascii="Arial" w:hAnsi="Arial" w:cs="Arial"/>
        </w:rPr>
      </w:pPr>
      <w:r w:rsidRPr="009F6733">
        <w:rPr>
          <w:rFonts w:ascii="Arial" w:hAnsi="Arial" w:cs="Arial"/>
        </w:rPr>
        <w:t xml:space="preserve">A: </w:t>
      </w:r>
    </w:p>
    <w:p w:rsidR="009F6733" w:rsidRPr="009F6733" w:rsidRDefault="009F6733" w:rsidP="009F6733">
      <w:pPr>
        <w:rPr>
          <w:rFonts w:ascii="Arial" w:hAnsi="Arial" w:cs="Arial"/>
        </w:rPr>
      </w:pPr>
      <w:proofErr w:type="gramStart"/>
      <w:r w:rsidRPr="009F6733">
        <w:rPr>
          <w:rFonts w:ascii="Arial" w:hAnsi="Arial" w:cs="Arial"/>
        </w:rPr>
        <w:t>naam</w:t>
      </w:r>
      <w:proofErr w:type="gramEnd"/>
    </w:p>
    <w:p w:rsidR="009F6733" w:rsidRPr="009F6733" w:rsidRDefault="009F6733" w:rsidP="009F6733">
      <w:pPr>
        <w:rPr>
          <w:rFonts w:ascii="Arial" w:hAnsi="Arial" w:cs="Arial"/>
        </w:rPr>
      </w:pPr>
      <w:proofErr w:type="gramStart"/>
      <w:r w:rsidRPr="009F6733">
        <w:rPr>
          <w:rFonts w:ascii="Arial" w:hAnsi="Arial" w:cs="Arial"/>
        </w:rPr>
        <w:t>gevestigd</w:t>
      </w:r>
      <w:proofErr w:type="gramEnd"/>
      <w:r w:rsidRPr="009F6733">
        <w:rPr>
          <w:rFonts w:ascii="Arial" w:hAnsi="Arial" w:cs="Arial"/>
        </w:rPr>
        <w:t xml:space="preserve"> te </w:t>
      </w:r>
    </w:p>
    <w:p w:rsidR="009F6733" w:rsidRDefault="009F6733" w:rsidP="009F6733">
      <w:pPr>
        <w:rPr>
          <w:rFonts w:ascii="Arial" w:hAnsi="Arial" w:cs="Arial"/>
        </w:rPr>
      </w:pPr>
      <w:proofErr w:type="gramStart"/>
      <w:r w:rsidRPr="009F6733">
        <w:rPr>
          <w:rFonts w:ascii="Arial" w:hAnsi="Arial" w:cs="Arial"/>
        </w:rPr>
        <w:t>hier</w:t>
      </w:r>
      <w:proofErr w:type="gramEnd"/>
      <w:r w:rsidRPr="009F6733">
        <w:rPr>
          <w:rFonts w:ascii="Arial" w:hAnsi="Arial" w:cs="Arial"/>
        </w:rPr>
        <w:t xml:space="preserve"> vertegenwoordigd door: </w:t>
      </w:r>
    </w:p>
    <w:p w:rsidR="009F6733" w:rsidRPr="009F6733" w:rsidRDefault="009F6733" w:rsidP="009F6733">
      <w:pPr>
        <w:rPr>
          <w:rFonts w:ascii="Arial" w:hAnsi="Arial" w:cs="Arial"/>
        </w:rPr>
      </w:pPr>
      <w:proofErr w:type="gramStart"/>
      <w:r>
        <w:rPr>
          <w:rFonts w:ascii="Arial" w:hAnsi="Arial" w:cs="Arial"/>
        </w:rPr>
        <w:t>advocaat</w:t>
      </w:r>
      <w:proofErr w:type="gramEnd"/>
      <w:r>
        <w:rPr>
          <w:rFonts w:ascii="Arial" w:hAnsi="Arial" w:cs="Arial"/>
        </w:rPr>
        <w:t>:</w:t>
      </w:r>
    </w:p>
    <w:p w:rsidR="009F6733" w:rsidRPr="009F6733" w:rsidRDefault="009F6733" w:rsidP="009F6733">
      <w:pPr>
        <w:rPr>
          <w:rFonts w:ascii="Arial" w:hAnsi="Arial" w:cs="Arial"/>
        </w:rPr>
      </w:pPr>
    </w:p>
    <w:p w:rsidR="009F6733" w:rsidRPr="009F6733" w:rsidRDefault="009F6733" w:rsidP="009F6733">
      <w:pPr>
        <w:rPr>
          <w:rFonts w:ascii="Arial" w:hAnsi="Arial" w:cs="Arial"/>
        </w:rPr>
      </w:pPr>
      <w:proofErr w:type="gramStart"/>
      <w:r w:rsidRPr="009F6733">
        <w:rPr>
          <w:rFonts w:ascii="Arial" w:hAnsi="Arial" w:cs="Arial"/>
        </w:rPr>
        <w:t>en</w:t>
      </w:r>
      <w:proofErr w:type="gramEnd"/>
      <w:r w:rsidRPr="009F6733">
        <w:rPr>
          <w:rFonts w:ascii="Arial" w:hAnsi="Arial" w:cs="Arial"/>
        </w:rPr>
        <w:t xml:space="preserve"> </w:t>
      </w:r>
    </w:p>
    <w:p w:rsidR="009F6733" w:rsidRPr="009F6733" w:rsidRDefault="009F6733" w:rsidP="009F6733">
      <w:pPr>
        <w:rPr>
          <w:rFonts w:ascii="Arial" w:hAnsi="Arial" w:cs="Arial"/>
        </w:rPr>
      </w:pPr>
    </w:p>
    <w:p w:rsidR="009F6733" w:rsidRPr="009F6733" w:rsidRDefault="009F6733" w:rsidP="009F6733">
      <w:pPr>
        <w:rPr>
          <w:rFonts w:ascii="Arial" w:hAnsi="Arial" w:cs="Arial"/>
        </w:rPr>
      </w:pPr>
      <w:r w:rsidRPr="009F6733">
        <w:rPr>
          <w:rFonts w:ascii="Arial" w:hAnsi="Arial" w:cs="Arial"/>
        </w:rPr>
        <w:t xml:space="preserve">B: </w:t>
      </w:r>
    </w:p>
    <w:p w:rsidR="009F6733" w:rsidRPr="009F6733" w:rsidRDefault="009F6733" w:rsidP="009F6733">
      <w:pPr>
        <w:rPr>
          <w:rFonts w:ascii="Arial" w:hAnsi="Arial" w:cs="Arial"/>
        </w:rPr>
      </w:pPr>
      <w:proofErr w:type="gramStart"/>
      <w:r w:rsidRPr="009F6733">
        <w:rPr>
          <w:rFonts w:ascii="Arial" w:hAnsi="Arial" w:cs="Arial"/>
        </w:rPr>
        <w:t>naam</w:t>
      </w:r>
      <w:proofErr w:type="gramEnd"/>
    </w:p>
    <w:p w:rsidR="009F6733" w:rsidRPr="009F6733" w:rsidRDefault="009F6733" w:rsidP="009F6733">
      <w:pPr>
        <w:rPr>
          <w:rFonts w:ascii="Arial" w:hAnsi="Arial" w:cs="Arial"/>
        </w:rPr>
      </w:pPr>
      <w:proofErr w:type="gramStart"/>
      <w:r w:rsidRPr="009F6733">
        <w:rPr>
          <w:rFonts w:ascii="Arial" w:hAnsi="Arial" w:cs="Arial"/>
        </w:rPr>
        <w:t>gevestigd</w:t>
      </w:r>
      <w:proofErr w:type="gramEnd"/>
      <w:r w:rsidRPr="009F6733">
        <w:rPr>
          <w:rFonts w:ascii="Arial" w:hAnsi="Arial" w:cs="Arial"/>
        </w:rPr>
        <w:t xml:space="preserve"> te </w:t>
      </w:r>
    </w:p>
    <w:p w:rsidR="009F6733" w:rsidRDefault="009F6733" w:rsidP="009F6733">
      <w:pPr>
        <w:rPr>
          <w:rFonts w:ascii="Arial" w:hAnsi="Arial" w:cs="Arial"/>
        </w:rPr>
      </w:pPr>
      <w:proofErr w:type="gramStart"/>
      <w:r w:rsidRPr="009F6733">
        <w:rPr>
          <w:rFonts w:ascii="Arial" w:hAnsi="Arial" w:cs="Arial"/>
        </w:rPr>
        <w:t>hier</w:t>
      </w:r>
      <w:proofErr w:type="gramEnd"/>
      <w:r w:rsidRPr="009F6733">
        <w:rPr>
          <w:rFonts w:ascii="Arial" w:hAnsi="Arial" w:cs="Arial"/>
        </w:rPr>
        <w:t xml:space="preserve"> vertegenwoordigd door: </w:t>
      </w:r>
    </w:p>
    <w:p w:rsidR="009F6733" w:rsidRPr="009F6733" w:rsidRDefault="009F6733" w:rsidP="009F6733">
      <w:pPr>
        <w:rPr>
          <w:rFonts w:ascii="Arial" w:hAnsi="Arial" w:cs="Arial"/>
        </w:rPr>
      </w:pPr>
      <w:proofErr w:type="gramStart"/>
      <w:r>
        <w:rPr>
          <w:rFonts w:ascii="Arial" w:hAnsi="Arial" w:cs="Arial"/>
        </w:rPr>
        <w:t>advocaat</w:t>
      </w:r>
      <w:proofErr w:type="gramEnd"/>
      <w:r>
        <w:rPr>
          <w:rFonts w:ascii="Arial" w:hAnsi="Arial" w:cs="Arial"/>
        </w:rPr>
        <w:t>:</w:t>
      </w:r>
    </w:p>
    <w:p w:rsidR="009F6733" w:rsidRPr="009F6733" w:rsidRDefault="009F6733" w:rsidP="009F6733">
      <w:pPr>
        <w:rPr>
          <w:rFonts w:ascii="Arial" w:hAnsi="Arial" w:cs="Arial"/>
        </w:rPr>
      </w:pPr>
    </w:p>
    <w:p w:rsidR="009F6733" w:rsidRPr="009F6733" w:rsidRDefault="009F6733" w:rsidP="009F6733">
      <w:pPr>
        <w:rPr>
          <w:rFonts w:ascii="Arial" w:hAnsi="Arial" w:cs="Arial"/>
        </w:rPr>
      </w:pPr>
    </w:p>
    <w:p w:rsidR="009F6733" w:rsidRPr="009F6733" w:rsidRDefault="009F6733" w:rsidP="009F6733">
      <w:pPr>
        <w:rPr>
          <w:rFonts w:ascii="Arial" w:hAnsi="Arial" w:cs="Arial"/>
          <w:b/>
        </w:rPr>
      </w:pPr>
      <w:proofErr w:type="gramStart"/>
      <w:r w:rsidRPr="009F6733">
        <w:rPr>
          <w:rFonts w:ascii="Arial" w:hAnsi="Arial" w:cs="Arial"/>
          <w:b/>
        </w:rPr>
        <w:t>KOMEN</w:t>
      </w:r>
      <w:proofErr w:type="gramEnd"/>
      <w:r w:rsidRPr="009F6733">
        <w:rPr>
          <w:rFonts w:ascii="Arial" w:hAnsi="Arial" w:cs="Arial"/>
          <w:b/>
        </w:rPr>
        <w:t xml:space="preserve"> HIERBIJ OVEREEN: </w:t>
      </w:r>
    </w:p>
    <w:p w:rsidR="009F6733" w:rsidRDefault="009F6733" w:rsidP="009F6733">
      <w:pPr>
        <w:rPr>
          <w:rFonts w:ascii="Arial" w:hAnsi="Arial" w:cs="Arial"/>
        </w:rPr>
      </w:pPr>
    </w:p>
    <w:p w:rsidR="009F6733" w:rsidRPr="009F6733" w:rsidRDefault="009F6733" w:rsidP="009F6733">
      <w:pPr>
        <w:rPr>
          <w:rFonts w:ascii="Arial" w:hAnsi="Arial" w:cs="Arial"/>
          <w:b/>
        </w:rPr>
      </w:pPr>
      <w:r>
        <w:rPr>
          <w:rFonts w:ascii="Arial" w:hAnsi="Arial" w:cs="Arial"/>
          <w:b/>
        </w:rPr>
        <w:t>Artikel 1</w:t>
      </w:r>
      <w:r w:rsidRPr="009F6733">
        <w:rPr>
          <w:rFonts w:ascii="Arial" w:hAnsi="Arial" w:cs="Arial"/>
          <w:b/>
        </w:rPr>
        <w:t xml:space="preserve"> Globale omschrijving van het geschil </w:t>
      </w:r>
    </w:p>
    <w:p w:rsidR="009F6733" w:rsidRPr="009F6733" w:rsidRDefault="009F6733" w:rsidP="009F6733">
      <w:pPr>
        <w:rPr>
          <w:rFonts w:ascii="Arial" w:hAnsi="Arial" w:cs="Arial"/>
        </w:rPr>
      </w:pPr>
      <w:r w:rsidRPr="009F6733">
        <w:rPr>
          <w:rFonts w:ascii="Arial" w:hAnsi="Arial" w:cs="Arial"/>
        </w:rPr>
        <w:t>Tussen partijen bestaat een geschil over</w:t>
      </w:r>
      <w:proofErr w:type="gramStart"/>
      <w:r w:rsidRPr="009F6733">
        <w:rPr>
          <w:rFonts w:ascii="Arial" w:hAnsi="Arial" w:cs="Arial"/>
        </w:rPr>
        <w:t>:</w:t>
      </w:r>
      <w:r>
        <w:rPr>
          <w:rFonts w:ascii="Arial" w:hAnsi="Arial" w:cs="Arial"/>
        </w:rPr>
        <w:t>…………………………………………</w:t>
      </w:r>
      <w:proofErr w:type="gramEnd"/>
    </w:p>
    <w:p w:rsidR="009F6733" w:rsidRDefault="009F6733" w:rsidP="009F6733">
      <w:pPr>
        <w:rPr>
          <w:rFonts w:ascii="Arial" w:hAnsi="Arial" w:cs="Arial"/>
        </w:rPr>
      </w:pPr>
      <w:r w:rsidRPr="009F6733">
        <w:rPr>
          <w:rFonts w:ascii="Arial" w:hAnsi="Arial" w:cs="Arial"/>
        </w:rPr>
        <w:t>(hier wordt in overleg met part</w:t>
      </w:r>
      <w:r>
        <w:rPr>
          <w:rFonts w:ascii="Arial" w:hAnsi="Arial" w:cs="Arial"/>
        </w:rPr>
        <w:t xml:space="preserve">ijen </w:t>
      </w:r>
      <w:r w:rsidRPr="009F6733">
        <w:rPr>
          <w:rFonts w:ascii="Arial" w:hAnsi="Arial" w:cs="Arial"/>
        </w:rPr>
        <w:t>een omschrijving van het geschil gegeven)</w:t>
      </w:r>
      <w:r w:rsidR="00D831C4">
        <w:rPr>
          <w:rFonts w:ascii="Arial" w:hAnsi="Arial" w:cs="Arial"/>
        </w:rPr>
        <w:t>dat zij niet door overleg of onderhandelingen onderling hebben kunnen oplossen.</w:t>
      </w:r>
    </w:p>
    <w:p w:rsidR="00D831C4" w:rsidRDefault="00D831C4" w:rsidP="009F6733">
      <w:pPr>
        <w:rPr>
          <w:rFonts w:ascii="Arial" w:hAnsi="Arial" w:cs="Arial"/>
        </w:rPr>
      </w:pPr>
    </w:p>
    <w:p w:rsidR="009F6733" w:rsidRPr="009F6733" w:rsidRDefault="009F6733" w:rsidP="009F6733">
      <w:pPr>
        <w:rPr>
          <w:rFonts w:ascii="Arial" w:hAnsi="Arial" w:cs="Arial"/>
          <w:b/>
        </w:rPr>
      </w:pPr>
      <w:r w:rsidRPr="009F6733">
        <w:rPr>
          <w:rFonts w:ascii="Arial" w:hAnsi="Arial" w:cs="Arial"/>
          <w:b/>
        </w:rPr>
        <w:t>Artikel 2 De Mediation</w:t>
      </w:r>
    </w:p>
    <w:p w:rsidR="009F6733" w:rsidRPr="009F6733" w:rsidRDefault="009F6733" w:rsidP="009F6733">
      <w:pPr>
        <w:rPr>
          <w:rFonts w:ascii="Arial" w:hAnsi="Arial" w:cs="Arial"/>
        </w:rPr>
      </w:pPr>
      <w:r>
        <w:rPr>
          <w:rFonts w:ascii="Arial" w:hAnsi="Arial" w:cs="Arial"/>
        </w:rPr>
        <w:t>2</w:t>
      </w:r>
      <w:r w:rsidRPr="009F6733">
        <w:rPr>
          <w:rFonts w:ascii="Arial" w:hAnsi="Arial" w:cs="Arial"/>
        </w:rPr>
        <w:t xml:space="preserve">.1 </w:t>
      </w:r>
      <w:r w:rsidRPr="009F6733">
        <w:rPr>
          <w:rFonts w:ascii="Arial" w:eastAsia="Times New Roman" w:hAnsi="Arial" w:cs="Arial"/>
          <w:lang w:eastAsia="nl-NL"/>
        </w:rPr>
        <w:tab/>
        <w:t xml:space="preserve">De Partijen en de Mediator zullen zich inspannen om de in punt 1 genoemde Kwestie tussen de Partijen op te lossen door Mediation </w:t>
      </w:r>
      <w:r>
        <w:rPr>
          <w:rFonts w:ascii="Arial" w:eastAsia="Times New Roman" w:hAnsi="Arial" w:cs="Arial"/>
          <w:lang w:eastAsia="nl-NL"/>
        </w:rPr>
        <w:t>volgens</w:t>
      </w:r>
      <w:r w:rsidRPr="009F6733">
        <w:rPr>
          <w:rFonts w:ascii="Arial" w:eastAsia="Times New Roman" w:hAnsi="Arial" w:cs="Arial"/>
          <w:lang w:eastAsia="nl-NL"/>
        </w:rPr>
        <w:t xml:space="preserve"> het MfN-Mediation Reglement (hierna te noemen het “Reglement”) zoals dat luidt op de datum van deze overeenkomst. Het Reglement maakt integraal deel uit van deze overeenkomst. </w:t>
      </w:r>
    </w:p>
    <w:p w:rsidR="009F6733" w:rsidRDefault="009F6733" w:rsidP="009F6733">
      <w:pPr>
        <w:spacing w:after="0" w:line="312" w:lineRule="auto"/>
        <w:rPr>
          <w:rFonts w:ascii="Arial" w:eastAsia="Times New Roman" w:hAnsi="Arial" w:cs="Arial"/>
          <w:lang w:eastAsia="nl-NL"/>
        </w:rPr>
      </w:pPr>
      <w:r w:rsidRPr="009F6733">
        <w:rPr>
          <w:rFonts w:ascii="Arial" w:eastAsia="Times New Roman" w:hAnsi="Arial" w:cs="Arial"/>
          <w:lang w:eastAsia="nl-NL"/>
        </w:rPr>
        <w:t>De Partijen verklaren een exemplaar van</w:t>
      </w:r>
      <w:r>
        <w:rPr>
          <w:rFonts w:ascii="Arial" w:eastAsia="Times New Roman" w:hAnsi="Arial" w:cs="Arial"/>
          <w:lang w:eastAsia="nl-NL"/>
        </w:rPr>
        <w:t xml:space="preserve"> het Reglement</w:t>
      </w:r>
      <w:r w:rsidRPr="009F6733">
        <w:rPr>
          <w:rFonts w:ascii="Arial" w:eastAsia="Times New Roman" w:hAnsi="Arial" w:cs="Arial"/>
          <w:lang w:eastAsia="nl-NL"/>
        </w:rPr>
        <w:t xml:space="preserve"> </w:t>
      </w:r>
      <w:r>
        <w:rPr>
          <w:rFonts w:ascii="Arial" w:eastAsia="Times New Roman" w:hAnsi="Arial" w:cs="Arial"/>
          <w:lang w:eastAsia="nl-NL"/>
        </w:rPr>
        <w:t xml:space="preserve">en </w:t>
      </w:r>
      <w:r w:rsidRPr="009F6733">
        <w:rPr>
          <w:rFonts w:ascii="Arial" w:eastAsia="Times New Roman" w:hAnsi="Arial" w:cs="Arial"/>
          <w:lang w:eastAsia="nl-NL"/>
        </w:rPr>
        <w:t>de Gedragsregels voor de MfN-registermediator te hebben ontvangen of</w:t>
      </w:r>
      <w:r>
        <w:rPr>
          <w:rFonts w:ascii="Arial" w:eastAsia="Times New Roman" w:hAnsi="Arial" w:cs="Arial"/>
          <w:lang w:eastAsia="nl-NL"/>
        </w:rPr>
        <w:t xml:space="preserve"> dit Reglement </w:t>
      </w:r>
      <w:proofErr w:type="gramStart"/>
      <w:r>
        <w:rPr>
          <w:rFonts w:ascii="Arial" w:eastAsia="Times New Roman" w:hAnsi="Arial" w:cs="Arial"/>
          <w:lang w:eastAsia="nl-NL"/>
        </w:rPr>
        <w:t xml:space="preserve">of </w:t>
      </w:r>
      <w:r w:rsidRPr="009F6733">
        <w:rPr>
          <w:rFonts w:ascii="Arial" w:eastAsia="Times New Roman" w:hAnsi="Arial" w:cs="Arial"/>
          <w:lang w:eastAsia="nl-NL"/>
        </w:rPr>
        <w:t xml:space="preserve"> </w:t>
      </w:r>
      <w:proofErr w:type="gramEnd"/>
      <w:r w:rsidRPr="009F6733">
        <w:rPr>
          <w:rFonts w:ascii="Arial" w:eastAsia="Times New Roman" w:hAnsi="Arial" w:cs="Arial"/>
          <w:lang w:eastAsia="nl-NL"/>
        </w:rPr>
        <w:t xml:space="preserve">deze Gedragsregels te hebben geraadpleegd op </w:t>
      </w:r>
      <w:hyperlink r:id="rId9" w:history="1">
        <w:r w:rsidRPr="009F6733">
          <w:rPr>
            <w:rFonts w:ascii="Arial" w:eastAsia="Times New Roman" w:hAnsi="Arial" w:cs="Arial"/>
            <w:color w:val="0000FF"/>
            <w:u w:val="single"/>
            <w:lang w:eastAsia="nl-NL"/>
          </w:rPr>
          <w:t>www.mfnregister.nl/login-registermediator/condities/</w:t>
        </w:r>
      </w:hyperlink>
      <w:r w:rsidRPr="009F6733">
        <w:rPr>
          <w:rFonts w:ascii="Arial" w:eastAsia="Times New Roman" w:hAnsi="Arial" w:cs="Arial"/>
          <w:lang w:eastAsia="nl-NL"/>
        </w:rPr>
        <w:t>.</w:t>
      </w:r>
    </w:p>
    <w:p w:rsidR="009F6733" w:rsidRPr="009F6733" w:rsidRDefault="009F6733" w:rsidP="009F6733">
      <w:pPr>
        <w:spacing w:after="0" w:line="312" w:lineRule="auto"/>
        <w:rPr>
          <w:rFonts w:ascii="Arial" w:eastAsia="Times New Roman" w:hAnsi="Arial" w:cs="Arial"/>
          <w:lang w:eastAsia="nl-NL"/>
        </w:rPr>
      </w:pPr>
    </w:p>
    <w:p w:rsidR="009F6733" w:rsidRDefault="009F6733" w:rsidP="009F6733">
      <w:pPr>
        <w:spacing w:after="0" w:line="312" w:lineRule="auto"/>
        <w:ind w:left="720" w:hanging="720"/>
        <w:rPr>
          <w:rFonts w:ascii="Arial" w:eastAsia="Times New Roman" w:hAnsi="Arial" w:cs="Arial"/>
          <w:lang w:eastAsia="nl-NL"/>
        </w:rPr>
      </w:pPr>
      <w:r>
        <w:rPr>
          <w:rFonts w:ascii="Arial" w:eastAsia="Times New Roman" w:hAnsi="Arial" w:cs="Arial"/>
          <w:lang w:eastAsia="nl-NL"/>
        </w:rPr>
        <w:t>2.2</w:t>
      </w:r>
      <w:r>
        <w:rPr>
          <w:rFonts w:ascii="Arial" w:eastAsia="Times New Roman" w:hAnsi="Arial" w:cs="Arial"/>
          <w:lang w:eastAsia="nl-NL"/>
        </w:rPr>
        <w:tab/>
      </w:r>
      <w:r w:rsidRPr="009F6733">
        <w:rPr>
          <w:rFonts w:ascii="Arial" w:eastAsia="Times New Roman" w:hAnsi="Arial" w:cs="Arial"/>
          <w:lang w:eastAsia="nl-NL"/>
        </w:rPr>
        <w:t>De Partijen verstrekken en de Mediator accepteert d</w:t>
      </w:r>
      <w:r>
        <w:rPr>
          <w:rFonts w:ascii="Arial" w:eastAsia="Times New Roman" w:hAnsi="Arial" w:cs="Arial"/>
          <w:lang w:eastAsia="nl-NL"/>
        </w:rPr>
        <w:t xml:space="preserve">e opdracht om </w:t>
      </w:r>
      <w:proofErr w:type="gramStart"/>
      <w:r>
        <w:rPr>
          <w:rFonts w:ascii="Arial" w:eastAsia="Times New Roman" w:hAnsi="Arial" w:cs="Arial"/>
          <w:lang w:eastAsia="nl-NL"/>
        </w:rPr>
        <w:t>het</w:t>
      </w:r>
      <w:proofErr w:type="gramEnd"/>
      <w:r>
        <w:rPr>
          <w:rFonts w:ascii="Arial" w:eastAsia="Times New Roman" w:hAnsi="Arial" w:cs="Arial"/>
          <w:lang w:eastAsia="nl-NL"/>
        </w:rPr>
        <w:t xml:space="preserve"> communicatie</w:t>
      </w:r>
    </w:p>
    <w:p w:rsidR="009F6733" w:rsidRDefault="009F6733" w:rsidP="009F6733">
      <w:pPr>
        <w:spacing w:after="0" w:line="312" w:lineRule="auto"/>
        <w:ind w:left="720" w:hanging="720"/>
        <w:rPr>
          <w:rFonts w:ascii="Arial" w:eastAsia="Times New Roman" w:hAnsi="Arial" w:cs="Arial"/>
          <w:lang w:eastAsia="nl-NL"/>
        </w:rPr>
      </w:pPr>
      <w:proofErr w:type="gramStart"/>
      <w:r w:rsidRPr="009F6733">
        <w:rPr>
          <w:rFonts w:ascii="Arial" w:eastAsia="Times New Roman" w:hAnsi="Arial" w:cs="Arial"/>
          <w:lang w:eastAsia="nl-NL"/>
        </w:rPr>
        <w:t>en</w:t>
      </w:r>
      <w:proofErr w:type="gramEnd"/>
      <w:r w:rsidRPr="009F6733">
        <w:rPr>
          <w:rFonts w:ascii="Arial" w:eastAsia="Times New Roman" w:hAnsi="Arial" w:cs="Arial"/>
          <w:lang w:eastAsia="nl-NL"/>
        </w:rPr>
        <w:t xml:space="preserve"> onderhandelingsproces te begeleiden een en ander in de zin van het Reglement.</w:t>
      </w:r>
    </w:p>
    <w:p w:rsidR="009F6733" w:rsidRPr="009F6733" w:rsidRDefault="009F6733" w:rsidP="009F6733">
      <w:pPr>
        <w:spacing w:after="0" w:line="312" w:lineRule="auto"/>
        <w:ind w:left="720" w:hanging="720"/>
        <w:rPr>
          <w:rFonts w:ascii="Arial" w:eastAsia="Times New Roman" w:hAnsi="Arial" w:cs="Arial"/>
          <w:lang w:eastAsia="nl-NL"/>
        </w:rPr>
      </w:pPr>
    </w:p>
    <w:p w:rsidR="009F6733" w:rsidRDefault="009F6733" w:rsidP="009F6733">
      <w:pPr>
        <w:spacing w:after="0" w:line="312" w:lineRule="auto"/>
        <w:ind w:left="720" w:hanging="720"/>
        <w:rPr>
          <w:rFonts w:ascii="Arial" w:eastAsia="Times New Roman" w:hAnsi="Arial" w:cs="Arial"/>
          <w:lang w:eastAsia="nl-NL"/>
        </w:rPr>
      </w:pPr>
      <w:r w:rsidRPr="009F6733">
        <w:rPr>
          <w:rFonts w:ascii="Arial" w:eastAsia="Times New Roman" w:hAnsi="Arial" w:cs="Arial"/>
          <w:lang w:eastAsia="nl-NL"/>
        </w:rPr>
        <w:t>2.3</w:t>
      </w:r>
      <w:r w:rsidRPr="009F6733">
        <w:rPr>
          <w:rFonts w:ascii="Arial" w:eastAsia="Times New Roman" w:hAnsi="Arial" w:cs="Arial"/>
          <w:lang w:eastAsia="nl-NL"/>
        </w:rPr>
        <w:tab/>
        <w:t>De Mediator is verantwoordelijk voor de begeleiding van het p</w:t>
      </w:r>
      <w:r>
        <w:rPr>
          <w:rFonts w:ascii="Arial" w:eastAsia="Times New Roman" w:hAnsi="Arial" w:cs="Arial"/>
          <w:lang w:eastAsia="nl-NL"/>
        </w:rPr>
        <w:t>roces. De Partijen zijn</w:t>
      </w:r>
    </w:p>
    <w:p w:rsidR="009F6733" w:rsidRDefault="009F6733" w:rsidP="009F6733">
      <w:pPr>
        <w:spacing w:after="0" w:line="312" w:lineRule="auto"/>
        <w:ind w:left="720" w:hanging="720"/>
        <w:rPr>
          <w:rFonts w:ascii="Arial" w:eastAsia="Times New Roman" w:hAnsi="Arial" w:cs="Arial"/>
          <w:lang w:eastAsia="nl-NL"/>
        </w:rPr>
      </w:pPr>
      <w:proofErr w:type="gramStart"/>
      <w:r w:rsidRPr="009F6733">
        <w:rPr>
          <w:rFonts w:ascii="Arial" w:eastAsia="Times New Roman" w:hAnsi="Arial" w:cs="Arial"/>
          <w:lang w:eastAsia="nl-NL"/>
        </w:rPr>
        <w:t>zelf</w:t>
      </w:r>
      <w:proofErr w:type="gramEnd"/>
      <w:r w:rsidRPr="009F6733">
        <w:rPr>
          <w:rFonts w:ascii="Arial" w:eastAsia="Times New Roman" w:hAnsi="Arial" w:cs="Arial"/>
          <w:lang w:eastAsia="nl-NL"/>
        </w:rPr>
        <w:t xml:space="preserve"> verantwoordelijk voor de inhoud van de gevonden oplossing. </w:t>
      </w:r>
    </w:p>
    <w:p w:rsidR="009F6733" w:rsidRPr="009F6733" w:rsidRDefault="009F6733" w:rsidP="009F6733">
      <w:pPr>
        <w:spacing w:after="0" w:line="312" w:lineRule="auto"/>
        <w:ind w:left="720" w:hanging="720"/>
        <w:rPr>
          <w:rFonts w:ascii="Arial" w:eastAsia="Times New Roman" w:hAnsi="Arial" w:cs="Arial"/>
          <w:lang w:eastAsia="nl-NL"/>
        </w:rPr>
      </w:pPr>
    </w:p>
    <w:p w:rsidR="009F6733" w:rsidRDefault="009F6733" w:rsidP="009F6733">
      <w:pPr>
        <w:spacing w:after="0" w:line="312" w:lineRule="auto"/>
        <w:ind w:left="720" w:hanging="720"/>
        <w:rPr>
          <w:rFonts w:ascii="Arial" w:eastAsia="Times New Roman" w:hAnsi="Arial" w:cs="Arial"/>
          <w:lang w:eastAsia="nl-NL"/>
        </w:rPr>
      </w:pPr>
      <w:r w:rsidRPr="009F6733">
        <w:rPr>
          <w:rFonts w:ascii="Arial" w:eastAsia="Times New Roman" w:hAnsi="Arial" w:cs="Arial"/>
          <w:lang w:eastAsia="nl-NL"/>
        </w:rPr>
        <w:t>2.4</w:t>
      </w:r>
      <w:r w:rsidRPr="009F6733">
        <w:rPr>
          <w:rFonts w:ascii="Arial" w:eastAsia="Times New Roman" w:hAnsi="Arial" w:cs="Arial"/>
          <w:lang w:eastAsia="nl-NL"/>
        </w:rPr>
        <w:tab/>
        <w:t xml:space="preserve">De Partijen en de Mediator verbinden zich </w:t>
      </w:r>
      <w:r>
        <w:rPr>
          <w:rFonts w:ascii="Arial" w:eastAsia="Times New Roman" w:hAnsi="Arial" w:cs="Arial"/>
          <w:lang w:eastAsia="nl-NL"/>
        </w:rPr>
        <w:t>tegenover elkaar tot alles</w:t>
      </w:r>
      <w:r w:rsidRPr="009F6733">
        <w:rPr>
          <w:rFonts w:ascii="Arial" w:eastAsia="Times New Roman" w:hAnsi="Arial" w:cs="Arial"/>
          <w:lang w:eastAsia="nl-NL"/>
        </w:rPr>
        <w:t xml:space="preserve"> waartoe zij</w:t>
      </w:r>
    </w:p>
    <w:p w:rsidR="009F6733" w:rsidRDefault="009F6733" w:rsidP="009F6733">
      <w:pPr>
        <w:spacing w:after="0" w:line="312" w:lineRule="auto"/>
        <w:ind w:left="720" w:hanging="720"/>
        <w:rPr>
          <w:rFonts w:ascii="Arial" w:eastAsia="Times New Roman" w:hAnsi="Arial" w:cs="Arial"/>
          <w:lang w:eastAsia="nl-NL"/>
        </w:rPr>
      </w:pPr>
      <w:proofErr w:type="gramStart"/>
      <w:r>
        <w:rPr>
          <w:rFonts w:ascii="Arial" w:eastAsia="Times New Roman" w:hAnsi="Arial" w:cs="Arial"/>
          <w:lang w:eastAsia="nl-NL"/>
        </w:rPr>
        <w:t>volgens</w:t>
      </w:r>
      <w:proofErr w:type="gramEnd"/>
      <w:r>
        <w:rPr>
          <w:rFonts w:ascii="Arial" w:eastAsia="Times New Roman" w:hAnsi="Arial" w:cs="Arial"/>
          <w:lang w:eastAsia="nl-NL"/>
        </w:rPr>
        <w:t xml:space="preserve"> </w:t>
      </w:r>
      <w:r w:rsidRPr="009F6733">
        <w:rPr>
          <w:rFonts w:ascii="Arial" w:eastAsia="Times New Roman" w:hAnsi="Arial" w:cs="Arial"/>
          <w:lang w:eastAsia="nl-NL"/>
        </w:rPr>
        <w:t>het Reglement gehouden zijn.</w:t>
      </w:r>
    </w:p>
    <w:p w:rsidR="009F6733" w:rsidRPr="009F6733" w:rsidRDefault="009F6733" w:rsidP="009F6733">
      <w:pPr>
        <w:spacing w:after="0" w:line="312" w:lineRule="auto"/>
        <w:ind w:left="720" w:hanging="720"/>
        <w:rPr>
          <w:rFonts w:ascii="Arial" w:eastAsia="Times New Roman" w:hAnsi="Arial" w:cs="Arial"/>
          <w:lang w:eastAsia="nl-NL"/>
        </w:rPr>
      </w:pPr>
    </w:p>
    <w:p w:rsidR="009F6733" w:rsidRDefault="009F6733" w:rsidP="009F6733">
      <w:pPr>
        <w:spacing w:after="0" w:line="312" w:lineRule="auto"/>
        <w:ind w:left="720" w:hanging="720"/>
        <w:rPr>
          <w:rFonts w:ascii="Arial" w:eastAsia="Times New Roman" w:hAnsi="Arial" w:cs="Arial"/>
          <w:lang w:eastAsia="nl-NL"/>
        </w:rPr>
      </w:pPr>
      <w:r w:rsidRPr="009F6733">
        <w:rPr>
          <w:rFonts w:ascii="Arial" w:eastAsia="Times New Roman" w:hAnsi="Arial" w:cs="Arial"/>
          <w:lang w:eastAsia="nl-NL"/>
        </w:rPr>
        <w:t>2.5</w:t>
      </w:r>
      <w:r w:rsidRPr="009F6733">
        <w:rPr>
          <w:rFonts w:ascii="Arial" w:eastAsia="Times New Roman" w:hAnsi="Arial" w:cs="Arial"/>
          <w:lang w:eastAsia="nl-NL"/>
        </w:rPr>
        <w:tab/>
        <w:t>De Mediation vangt aan op [datum]. Vanaf dat moment zijn de bepalingen van het</w:t>
      </w:r>
    </w:p>
    <w:p w:rsidR="009F6733" w:rsidRDefault="009F6733" w:rsidP="009F6733">
      <w:pPr>
        <w:spacing w:after="0" w:line="312" w:lineRule="auto"/>
        <w:ind w:left="720" w:hanging="720"/>
        <w:rPr>
          <w:rFonts w:ascii="Arial" w:eastAsia="Times New Roman" w:hAnsi="Arial" w:cs="Arial"/>
          <w:lang w:eastAsia="nl-NL"/>
        </w:rPr>
      </w:pPr>
      <w:r w:rsidRPr="009F6733">
        <w:rPr>
          <w:rFonts w:ascii="Arial" w:eastAsia="Times New Roman" w:hAnsi="Arial" w:cs="Arial"/>
          <w:lang w:eastAsia="nl-NL"/>
        </w:rPr>
        <w:t>Reglement volledig van toepassing.</w:t>
      </w:r>
    </w:p>
    <w:p w:rsidR="009F6733" w:rsidRPr="009F6733" w:rsidRDefault="009F6733" w:rsidP="009F6733">
      <w:pPr>
        <w:spacing w:after="0" w:line="312" w:lineRule="auto"/>
        <w:ind w:left="720" w:hanging="720"/>
        <w:rPr>
          <w:rFonts w:ascii="Arial" w:eastAsia="Times New Roman" w:hAnsi="Arial" w:cs="Arial"/>
          <w:lang w:eastAsia="nl-NL"/>
        </w:rPr>
      </w:pPr>
    </w:p>
    <w:p w:rsidR="009F6733" w:rsidRDefault="009F6733" w:rsidP="009F6733">
      <w:pPr>
        <w:spacing w:after="0" w:line="312" w:lineRule="auto"/>
        <w:ind w:left="720" w:hanging="720"/>
        <w:rPr>
          <w:rFonts w:ascii="Arial" w:eastAsia="Times New Roman" w:hAnsi="Arial" w:cs="Arial"/>
          <w:lang w:eastAsia="nl-NL"/>
        </w:rPr>
      </w:pPr>
      <w:r w:rsidRPr="009F6733">
        <w:rPr>
          <w:rFonts w:ascii="Arial" w:eastAsia="Times New Roman" w:hAnsi="Arial" w:cs="Arial"/>
          <w:lang w:eastAsia="nl-NL"/>
        </w:rPr>
        <w:t>2.6</w:t>
      </w:r>
      <w:r w:rsidRPr="009F6733">
        <w:rPr>
          <w:rFonts w:ascii="Arial" w:eastAsia="Times New Roman" w:hAnsi="Arial" w:cs="Arial"/>
          <w:lang w:eastAsia="nl-NL"/>
        </w:rPr>
        <w:tab/>
        <w:t xml:space="preserve">Naast het gestelde in het Reglement verbinden de Partijen zich </w:t>
      </w:r>
      <w:r>
        <w:rPr>
          <w:rFonts w:ascii="Arial" w:eastAsia="Times New Roman" w:hAnsi="Arial" w:cs="Arial"/>
          <w:lang w:eastAsia="nl-NL"/>
        </w:rPr>
        <w:t xml:space="preserve">tegenover </w:t>
      </w:r>
      <w:r w:rsidRPr="009F6733">
        <w:rPr>
          <w:rFonts w:ascii="Arial" w:eastAsia="Times New Roman" w:hAnsi="Arial" w:cs="Arial"/>
          <w:lang w:eastAsia="nl-NL"/>
        </w:rPr>
        <w:t>de</w:t>
      </w:r>
    </w:p>
    <w:p w:rsidR="009F6733" w:rsidRDefault="009F6733" w:rsidP="009F6733">
      <w:pPr>
        <w:spacing w:after="0" w:line="312" w:lineRule="auto"/>
        <w:ind w:left="720" w:hanging="720"/>
        <w:rPr>
          <w:rFonts w:ascii="Arial" w:eastAsia="Times New Roman" w:hAnsi="Arial" w:cs="Arial"/>
          <w:lang w:eastAsia="nl-NL"/>
        </w:rPr>
      </w:pPr>
      <w:r w:rsidRPr="009F6733">
        <w:rPr>
          <w:rFonts w:ascii="Arial" w:eastAsia="Times New Roman" w:hAnsi="Arial" w:cs="Arial"/>
          <w:lang w:eastAsia="nl-NL"/>
        </w:rPr>
        <w:t>Mediatoren</w:t>
      </w:r>
      <w:r>
        <w:rPr>
          <w:rFonts w:ascii="Arial" w:eastAsia="Times New Roman" w:hAnsi="Arial" w:cs="Arial"/>
          <w:lang w:eastAsia="nl-NL"/>
        </w:rPr>
        <w:t xml:space="preserve"> en</w:t>
      </w:r>
      <w:r w:rsidRPr="009F6733">
        <w:rPr>
          <w:rFonts w:ascii="Arial" w:eastAsia="Times New Roman" w:hAnsi="Arial" w:cs="Arial"/>
          <w:lang w:eastAsia="nl-NL"/>
        </w:rPr>
        <w:t xml:space="preserve"> elkaar zich te onthouden van acties of gedragingen die de Mediation in </w:t>
      </w:r>
    </w:p>
    <w:p w:rsidR="009F6733" w:rsidRDefault="009F6733" w:rsidP="009F6733">
      <w:pPr>
        <w:spacing w:after="0" w:line="312" w:lineRule="auto"/>
        <w:ind w:left="720" w:hanging="720"/>
        <w:rPr>
          <w:rFonts w:ascii="Arial" w:eastAsia="Times New Roman" w:hAnsi="Arial" w:cs="Arial"/>
          <w:lang w:eastAsia="nl-NL"/>
        </w:rPr>
      </w:pPr>
      <w:r w:rsidRPr="009F6733">
        <w:rPr>
          <w:rFonts w:ascii="Arial" w:eastAsia="Times New Roman" w:hAnsi="Arial" w:cs="Arial"/>
          <w:lang w:eastAsia="nl-NL"/>
        </w:rPr>
        <w:t>Ernstige</w:t>
      </w:r>
      <w:r>
        <w:rPr>
          <w:rFonts w:ascii="Arial" w:eastAsia="Times New Roman" w:hAnsi="Arial" w:cs="Arial"/>
          <w:lang w:eastAsia="nl-NL"/>
        </w:rPr>
        <w:t xml:space="preserve"> </w:t>
      </w:r>
      <w:r w:rsidRPr="009F6733">
        <w:rPr>
          <w:rFonts w:ascii="Arial" w:eastAsia="Times New Roman" w:hAnsi="Arial" w:cs="Arial"/>
          <w:lang w:eastAsia="nl-NL"/>
        </w:rPr>
        <w:t>mate bemoeilijken of belemmeren.</w:t>
      </w:r>
    </w:p>
    <w:p w:rsidR="009F6733" w:rsidRPr="009F6733" w:rsidRDefault="009F6733" w:rsidP="009F6733">
      <w:pPr>
        <w:spacing w:after="0" w:line="312" w:lineRule="auto"/>
        <w:ind w:left="720" w:hanging="720"/>
        <w:rPr>
          <w:rFonts w:ascii="Arial" w:eastAsia="Times New Roman" w:hAnsi="Arial" w:cs="Arial"/>
          <w:lang w:eastAsia="nl-NL"/>
        </w:rPr>
      </w:pPr>
      <w:r w:rsidRPr="009F6733">
        <w:rPr>
          <w:rFonts w:ascii="Arial" w:eastAsia="Times New Roman" w:hAnsi="Arial" w:cs="Arial"/>
          <w:lang w:eastAsia="nl-NL"/>
        </w:rPr>
        <w:t xml:space="preserve"> </w:t>
      </w:r>
    </w:p>
    <w:p w:rsidR="009F6733" w:rsidRPr="009F6733" w:rsidRDefault="009F6733" w:rsidP="009F6733">
      <w:pPr>
        <w:rPr>
          <w:rFonts w:ascii="Arial" w:hAnsi="Arial" w:cs="Arial"/>
        </w:rPr>
      </w:pPr>
      <w:r>
        <w:rPr>
          <w:rFonts w:ascii="Arial" w:hAnsi="Arial" w:cs="Arial"/>
        </w:rPr>
        <w:t>2.7</w:t>
      </w:r>
      <w:r>
        <w:rPr>
          <w:rFonts w:ascii="Arial" w:hAnsi="Arial" w:cs="Arial"/>
        </w:rPr>
        <w:tab/>
      </w:r>
      <w:r w:rsidRPr="009F6733">
        <w:rPr>
          <w:rFonts w:ascii="Arial" w:hAnsi="Arial" w:cs="Arial"/>
        </w:rPr>
        <w:t xml:space="preserve"> Als Mediator treedt op de in de aanhef genoemde, in het MfN Register Mediator. </w:t>
      </w:r>
    </w:p>
    <w:p w:rsidR="009F6733" w:rsidRPr="009F6733" w:rsidRDefault="009F6733" w:rsidP="009F6733">
      <w:pPr>
        <w:rPr>
          <w:rFonts w:ascii="Arial" w:hAnsi="Arial" w:cs="Arial"/>
        </w:rPr>
      </w:pPr>
    </w:p>
    <w:p w:rsidR="009F6733" w:rsidRPr="009F6733" w:rsidRDefault="009F6733" w:rsidP="009F6733">
      <w:pPr>
        <w:rPr>
          <w:rFonts w:ascii="Arial" w:hAnsi="Arial" w:cs="Arial"/>
          <w:b/>
        </w:rPr>
      </w:pPr>
    </w:p>
    <w:p w:rsidR="009F6733" w:rsidRPr="009F6733" w:rsidRDefault="009F6733" w:rsidP="009F6733">
      <w:pPr>
        <w:rPr>
          <w:rFonts w:ascii="Arial" w:hAnsi="Arial" w:cs="Arial"/>
          <w:b/>
        </w:rPr>
      </w:pPr>
      <w:r>
        <w:rPr>
          <w:rFonts w:ascii="Arial" w:hAnsi="Arial" w:cs="Arial"/>
          <w:b/>
        </w:rPr>
        <w:lastRenderedPageBreak/>
        <w:t>Artikel 3 Vrijwilligheid</w:t>
      </w:r>
    </w:p>
    <w:p w:rsidR="009F6733" w:rsidRDefault="009F6733" w:rsidP="009F6733">
      <w:pPr>
        <w:rPr>
          <w:rFonts w:ascii="Arial" w:hAnsi="Arial" w:cs="Arial"/>
        </w:rPr>
      </w:pPr>
      <w:r w:rsidRPr="009F6733">
        <w:rPr>
          <w:rFonts w:ascii="Arial" w:hAnsi="Arial" w:cs="Arial"/>
        </w:rPr>
        <w:t>De Mediation vindt plaats op basis van vrijwilligheid. Het staat elk van de</w:t>
      </w:r>
      <w:r>
        <w:rPr>
          <w:rFonts w:ascii="Arial" w:hAnsi="Arial" w:cs="Arial"/>
        </w:rPr>
        <w:t xml:space="preserve"> </w:t>
      </w:r>
      <w:r w:rsidRPr="009F6733">
        <w:rPr>
          <w:rFonts w:ascii="Arial" w:hAnsi="Arial" w:cs="Arial"/>
        </w:rPr>
        <w:t>Partijen en de Mediator vrij om de Mediation op elk gewenst moment te beëindigen. Het beëindigen van de Mediation laat de geheimhoudings- en betalingsverplichtingen van de Partijen zoals omschreven in punt 4 en 7 onverlet.</w:t>
      </w:r>
    </w:p>
    <w:p w:rsidR="00D831C4" w:rsidRPr="009F6733" w:rsidRDefault="00D831C4" w:rsidP="009F6733">
      <w:pPr>
        <w:rPr>
          <w:rFonts w:ascii="Arial" w:hAnsi="Arial" w:cs="Arial"/>
        </w:rPr>
      </w:pPr>
    </w:p>
    <w:p w:rsidR="009F6733" w:rsidRPr="009F6733" w:rsidRDefault="009F6733" w:rsidP="009F6733">
      <w:pPr>
        <w:rPr>
          <w:rFonts w:ascii="Arial" w:hAnsi="Arial" w:cs="Arial"/>
          <w:b/>
        </w:rPr>
      </w:pPr>
      <w:r w:rsidRPr="009F6733">
        <w:rPr>
          <w:rFonts w:ascii="Arial" w:hAnsi="Arial" w:cs="Arial"/>
          <w:b/>
        </w:rPr>
        <w:t xml:space="preserve">Artikel 4 Geheimhouding </w:t>
      </w:r>
    </w:p>
    <w:p w:rsidR="009F6733" w:rsidRDefault="009F6733" w:rsidP="009F6733">
      <w:pPr>
        <w:rPr>
          <w:rFonts w:ascii="Arial" w:eastAsia="Times New Roman" w:hAnsi="Arial" w:cs="Arial"/>
          <w:lang w:eastAsia="nl-NL"/>
        </w:rPr>
      </w:pPr>
      <w:r>
        <w:rPr>
          <w:rFonts w:ascii="Arial" w:eastAsia="Times New Roman" w:hAnsi="Arial" w:cs="Arial"/>
          <w:lang w:eastAsia="nl-NL"/>
        </w:rPr>
        <w:t>4.1</w:t>
      </w:r>
      <w:r>
        <w:rPr>
          <w:rFonts w:ascii="Arial" w:eastAsia="Times New Roman" w:hAnsi="Arial" w:cs="Arial"/>
          <w:lang w:eastAsia="nl-NL"/>
        </w:rPr>
        <w:tab/>
      </w:r>
      <w:r w:rsidRPr="009F6733">
        <w:rPr>
          <w:rFonts w:ascii="Arial" w:eastAsia="Times New Roman" w:hAnsi="Arial" w:cs="Arial"/>
          <w:lang w:eastAsia="nl-NL"/>
        </w:rPr>
        <w:t xml:space="preserve">Mediator en de Partijen verplichten zich zonder enig voorbehoud </w:t>
      </w:r>
      <w:r>
        <w:rPr>
          <w:rFonts w:ascii="Arial" w:eastAsia="Times New Roman" w:hAnsi="Arial" w:cs="Arial"/>
          <w:lang w:eastAsia="nl-NL"/>
        </w:rPr>
        <w:t>omschreven in artikel 7 en 10 van Reglement.</w:t>
      </w:r>
    </w:p>
    <w:p w:rsidR="009F6733" w:rsidRPr="009F6733" w:rsidRDefault="009F6733" w:rsidP="009F6733">
      <w:pPr>
        <w:rPr>
          <w:rFonts w:ascii="Arial" w:hAnsi="Arial" w:cs="Arial"/>
        </w:rPr>
      </w:pPr>
      <w:r>
        <w:rPr>
          <w:rFonts w:ascii="Arial" w:hAnsi="Arial" w:cs="Arial"/>
        </w:rPr>
        <w:t>4.2</w:t>
      </w:r>
      <w:r>
        <w:rPr>
          <w:rFonts w:ascii="Arial" w:hAnsi="Arial" w:cs="Arial"/>
        </w:rPr>
        <w:tab/>
      </w:r>
      <w:r w:rsidRPr="009F6733">
        <w:rPr>
          <w:rFonts w:ascii="Arial" w:hAnsi="Arial" w:cs="Arial"/>
        </w:rPr>
        <w:t xml:space="preserve">Voor zover deze overeenkomst in samenhang met het Reglement Partijen verplicht tot geheimhouding, geldt zij </w:t>
      </w:r>
      <w:r>
        <w:rPr>
          <w:rFonts w:ascii="Arial" w:hAnsi="Arial" w:cs="Arial"/>
        </w:rPr>
        <w:t>meteen</w:t>
      </w:r>
      <w:r w:rsidRPr="009F6733">
        <w:rPr>
          <w:rFonts w:ascii="Arial" w:hAnsi="Arial" w:cs="Arial"/>
        </w:rPr>
        <w:t xml:space="preserve"> als bewijsovereenkomst in de zin van de Wet. (Art. 7:900 lid 3 BW jo. </w:t>
      </w:r>
      <w:proofErr w:type="gramStart"/>
      <w:r w:rsidRPr="009F6733">
        <w:rPr>
          <w:rFonts w:ascii="Arial" w:hAnsi="Arial" w:cs="Arial"/>
        </w:rPr>
        <w:t>art</w:t>
      </w:r>
      <w:proofErr w:type="gramEnd"/>
      <w:r w:rsidRPr="009F6733">
        <w:rPr>
          <w:rFonts w:ascii="Arial" w:hAnsi="Arial" w:cs="Arial"/>
        </w:rPr>
        <w:t xml:space="preserve">. 153 Rv). </w:t>
      </w:r>
    </w:p>
    <w:p w:rsidR="009F6733" w:rsidRDefault="009F6733" w:rsidP="009F6733">
      <w:pPr>
        <w:rPr>
          <w:rFonts w:ascii="Arial" w:hAnsi="Arial" w:cs="Arial"/>
        </w:rPr>
      </w:pPr>
      <w:r>
        <w:rPr>
          <w:rFonts w:ascii="Arial" w:hAnsi="Arial" w:cs="Arial"/>
        </w:rPr>
        <w:t>4.3</w:t>
      </w:r>
      <w:r>
        <w:rPr>
          <w:rFonts w:ascii="Arial" w:hAnsi="Arial" w:cs="Arial"/>
        </w:rPr>
        <w:tab/>
      </w:r>
      <w:r w:rsidRPr="009F6733">
        <w:rPr>
          <w:rFonts w:ascii="Arial" w:hAnsi="Arial" w:cs="Arial"/>
        </w:rPr>
        <w:t xml:space="preserve"> De Mediator draagt zorg dat alle in artikel 7 bedoelde derden die hij bij de Mediation betrekt of daarover informeert, zich verbinden tot geheimhouding als omschreven in het Reglement. </w:t>
      </w:r>
    </w:p>
    <w:p w:rsidR="000E12C5" w:rsidRDefault="000E12C5" w:rsidP="000E12C5">
      <w:pPr>
        <w:spacing w:after="0" w:line="312" w:lineRule="auto"/>
        <w:ind w:left="720" w:hanging="720"/>
        <w:rPr>
          <w:rFonts w:ascii="Arial" w:eastAsia="Times New Roman" w:hAnsi="Arial" w:cs="Arial"/>
          <w:lang w:eastAsia="nl-NL"/>
        </w:rPr>
      </w:pPr>
      <w:r>
        <w:rPr>
          <w:rFonts w:ascii="Arial" w:eastAsia="Times New Roman" w:hAnsi="Arial" w:cs="Arial"/>
          <w:lang w:eastAsia="nl-NL"/>
        </w:rPr>
        <w:t>(als</w:t>
      </w:r>
      <w:proofErr w:type="gramStart"/>
      <w:r>
        <w:rPr>
          <w:rFonts w:ascii="Arial" w:eastAsia="Times New Roman" w:hAnsi="Arial" w:cs="Arial"/>
          <w:lang w:eastAsia="nl-NL"/>
        </w:rPr>
        <w:t xml:space="preserve"> -tenminste-</w:t>
      </w:r>
      <w:proofErr w:type="gramEnd"/>
      <w:r>
        <w:rPr>
          <w:rFonts w:ascii="Arial" w:eastAsia="Times New Roman" w:hAnsi="Arial" w:cs="Arial"/>
          <w:lang w:eastAsia="nl-NL"/>
        </w:rPr>
        <w:t xml:space="preserve"> één van de partijen een overheidsorgaan is invoegen:</w:t>
      </w:r>
    </w:p>
    <w:p w:rsidR="000E12C5" w:rsidRDefault="000E12C5" w:rsidP="000E12C5">
      <w:pPr>
        <w:spacing w:after="0" w:line="312" w:lineRule="auto"/>
        <w:ind w:left="720" w:hanging="720"/>
        <w:rPr>
          <w:rFonts w:ascii="Arial" w:eastAsia="Times New Roman" w:hAnsi="Arial" w:cs="Arial"/>
          <w:lang w:eastAsia="nl-NL"/>
        </w:rPr>
      </w:pPr>
    </w:p>
    <w:p w:rsidR="000E12C5" w:rsidRDefault="000E12C5" w:rsidP="000E12C5">
      <w:pPr>
        <w:spacing w:after="0" w:line="312" w:lineRule="auto"/>
        <w:rPr>
          <w:rFonts w:ascii="Arial" w:eastAsia="Times New Roman" w:hAnsi="Arial" w:cs="Arial"/>
          <w:lang w:eastAsia="nl-NL"/>
        </w:rPr>
      </w:pPr>
      <w:r w:rsidRPr="000E12C5">
        <w:rPr>
          <w:rFonts w:ascii="Arial" w:eastAsia="Times New Roman" w:hAnsi="Arial" w:cs="Arial"/>
          <w:lang w:eastAsia="nl-NL"/>
        </w:rPr>
        <w:t>4.4</w:t>
      </w:r>
      <w:r w:rsidRPr="000E12C5">
        <w:rPr>
          <w:rFonts w:ascii="Arial" w:eastAsia="Times New Roman" w:hAnsi="Arial" w:cs="Arial"/>
          <w:lang w:eastAsia="nl-NL"/>
        </w:rPr>
        <w:tab/>
        <w:t>De vertegenwoordiger van een overheidsorgaan is alleen dan niet aan deze</w:t>
      </w:r>
    </w:p>
    <w:p w:rsidR="000E12C5" w:rsidRDefault="000E12C5" w:rsidP="000E12C5">
      <w:pPr>
        <w:spacing w:after="0" w:line="312" w:lineRule="auto"/>
        <w:ind w:left="720" w:hanging="720"/>
        <w:rPr>
          <w:rFonts w:ascii="Arial" w:eastAsia="Times New Roman" w:hAnsi="Arial" w:cs="Arial"/>
          <w:lang w:eastAsia="nl-NL"/>
        </w:rPr>
      </w:pPr>
      <w:r w:rsidRPr="000E12C5">
        <w:rPr>
          <w:rFonts w:ascii="Arial" w:eastAsia="Times New Roman" w:hAnsi="Arial" w:cs="Arial"/>
          <w:lang w:eastAsia="nl-NL"/>
        </w:rPr>
        <w:t>Geheimhouding</w:t>
      </w:r>
      <w:r>
        <w:rPr>
          <w:rFonts w:ascii="Arial" w:eastAsia="Times New Roman" w:hAnsi="Arial" w:cs="Arial"/>
          <w:lang w:eastAsia="nl-NL"/>
        </w:rPr>
        <w:t xml:space="preserve"> </w:t>
      </w:r>
      <w:r w:rsidRPr="000E12C5">
        <w:rPr>
          <w:rFonts w:ascii="Arial" w:eastAsia="Times New Roman" w:hAnsi="Arial" w:cs="Arial"/>
          <w:lang w:eastAsia="nl-NL"/>
        </w:rPr>
        <w:t>gehouden, indien en voor zover dat in strijd is met het bepaalde in de Wet</w:t>
      </w:r>
    </w:p>
    <w:p w:rsidR="000E12C5" w:rsidRDefault="000E12C5" w:rsidP="000E12C5">
      <w:pPr>
        <w:spacing w:after="0" w:line="312" w:lineRule="auto"/>
        <w:ind w:left="720" w:hanging="720"/>
        <w:rPr>
          <w:rFonts w:ascii="Arial" w:eastAsia="Times New Roman" w:hAnsi="Arial" w:cs="Arial"/>
          <w:lang w:eastAsia="nl-NL"/>
        </w:rPr>
      </w:pPr>
      <w:proofErr w:type="gramStart"/>
      <w:r w:rsidRPr="000E12C5">
        <w:rPr>
          <w:rFonts w:ascii="Arial" w:eastAsia="Times New Roman" w:hAnsi="Arial" w:cs="Arial"/>
          <w:lang w:eastAsia="nl-NL"/>
        </w:rPr>
        <w:t>openbaarheid</w:t>
      </w:r>
      <w:proofErr w:type="gramEnd"/>
      <w:r w:rsidRPr="000E12C5">
        <w:rPr>
          <w:rFonts w:ascii="Arial" w:eastAsia="Times New Roman" w:hAnsi="Arial" w:cs="Arial"/>
          <w:lang w:eastAsia="nl-NL"/>
        </w:rPr>
        <w:t xml:space="preserve"> van bestuur</w:t>
      </w:r>
      <w:r>
        <w:rPr>
          <w:rFonts w:ascii="Arial" w:eastAsia="Times New Roman" w:hAnsi="Arial" w:cs="Arial"/>
          <w:lang w:eastAsia="nl-NL"/>
        </w:rPr>
        <w:t xml:space="preserve"> </w:t>
      </w:r>
      <w:r w:rsidRPr="000E12C5">
        <w:rPr>
          <w:rFonts w:ascii="Arial" w:eastAsia="Times New Roman" w:hAnsi="Arial" w:cs="Arial"/>
          <w:lang w:eastAsia="nl-NL"/>
        </w:rPr>
        <w:t>(WOB) en/of de algemene beg</w:t>
      </w:r>
      <w:r>
        <w:rPr>
          <w:rFonts w:ascii="Arial" w:eastAsia="Times New Roman" w:hAnsi="Arial" w:cs="Arial"/>
          <w:lang w:eastAsia="nl-NL"/>
        </w:rPr>
        <w:t>inselen van behoorlijk bestuur</w:t>
      </w:r>
    </w:p>
    <w:p w:rsidR="000E12C5" w:rsidRDefault="000E12C5" w:rsidP="000E12C5">
      <w:pPr>
        <w:spacing w:after="0" w:line="312" w:lineRule="auto"/>
        <w:ind w:left="720" w:hanging="720"/>
        <w:rPr>
          <w:rFonts w:ascii="Arial" w:eastAsia="Times New Roman" w:hAnsi="Arial" w:cs="Arial"/>
          <w:lang w:eastAsia="nl-NL"/>
        </w:rPr>
      </w:pPr>
      <w:r w:rsidRPr="000E12C5">
        <w:rPr>
          <w:rFonts w:ascii="Arial" w:eastAsia="Times New Roman" w:hAnsi="Arial" w:cs="Arial"/>
          <w:lang w:eastAsia="nl-NL"/>
        </w:rPr>
        <w:t>Tijdens de mediation wordt telkens besproken welke feiten, gegevens of voorstellen de</w:t>
      </w:r>
    </w:p>
    <w:p w:rsidR="000E12C5" w:rsidRPr="000E12C5" w:rsidRDefault="000E12C5" w:rsidP="000E12C5">
      <w:pPr>
        <w:spacing w:after="0" w:line="312" w:lineRule="auto"/>
        <w:ind w:left="720" w:hanging="720"/>
        <w:rPr>
          <w:rFonts w:ascii="Arial" w:eastAsia="Times New Roman" w:hAnsi="Arial" w:cs="Arial"/>
          <w:lang w:eastAsia="nl-NL"/>
        </w:rPr>
      </w:pPr>
      <w:proofErr w:type="gramStart"/>
      <w:r w:rsidRPr="000E12C5">
        <w:rPr>
          <w:rFonts w:ascii="Arial" w:eastAsia="Times New Roman" w:hAnsi="Arial" w:cs="Arial"/>
          <w:lang w:eastAsia="nl-NL"/>
        </w:rPr>
        <w:t>vertegenwoordiger</w:t>
      </w:r>
      <w:proofErr w:type="gramEnd"/>
      <w:r w:rsidRPr="000E12C5">
        <w:rPr>
          <w:rFonts w:ascii="Arial" w:eastAsia="Times New Roman" w:hAnsi="Arial" w:cs="Arial"/>
          <w:lang w:eastAsia="nl-NL"/>
        </w:rPr>
        <w:t xml:space="preserve"> zal bespreken met andere</w:t>
      </w:r>
      <w:r>
        <w:rPr>
          <w:rFonts w:ascii="Arial" w:eastAsia="Times New Roman" w:hAnsi="Arial" w:cs="Arial"/>
          <w:lang w:eastAsia="nl-NL"/>
        </w:rPr>
        <w:t xml:space="preserve"> </w:t>
      </w:r>
      <w:r w:rsidRPr="000E12C5">
        <w:rPr>
          <w:rFonts w:ascii="Arial" w:eastAsia="Times New Roman" w:hAnsi="Arial" w:cs="Arial"/>
          <w:lang w:eastAsia="nl-NL"/>
        </w:rPr>
        <w:t>personen werkzaam bij dat overheidsorgaan.</w:t>
      </w:r>
      <w:r>
        <w:rPr>
          <w:rFonts w:ascii="Arial" w:eastAsia="Times New Roman" w:hAnsi="Arial" w:cs="Arial"/>
          <w:lang w:eastAsia="nl-NL"/>
        </w:rPr>
        <w:t>)</w:t>
      </w:r>
    </w:p>
    <w:p w:rsidR="000E12C5" w:rsidRDefault="000E12C5" w:rsidP="009F6733">
      <w:pPr>
        <w:rPr>
          <w:rFonts w:ascii="Arial" w:hAnsi="Arial" w:cs="Arial"/>
        </w:rPr>
      </w:pPr>
    </w:p>
    <w:p w:rsidR="000E12C5" w:rsidRDefault="000E12C5" w:rsidP="009F6733">
      <w:pPr>
        <w:rPr>
          <w:rFonts w:ascii="Arial" w:hAnsi="Arial" w:cs="Arial"/>
          <w:i/>
          <w:color w:val="FF0000"/>
          <w:sz w:val="20"/>
          <w:szCs w:val="20"/>
        </w:rPr>
      </w:pPr>
      <w:r>
        <w:rPr>
          <w:rFonts w:ascii="Arial" w:hAnsi="Arial" w:cs="Arial"/>
        </w:rPr>
        <w:t xml:space="preserve">(als één van de partijen </w:t>
      </w:r>
      <w:r w:rsidR="00D23239">
        <w:rPr>
          <w:rFonts w:ascii="Arial" w:hAnsi="Arial" w:cs="Arial"/>
        </w:rPr>
        <w:t xml:space="preserve">de curator </w:t>
      </w:r>
      <w:r>
        <w:rPr>
          <w:rFonts w:ascii="Arial" w:hAnsi="Arial" w:cs="Arial"/>
        </w:rPr>
        <w:t>in een faillissement</w:t>
      </w:r>
      <w:r w:rsidR="00D23239">
        <w:rPr>
          <w:rFonts w:ascii="Arial" w:hAnsi="Arial" w:cs="Arial"/>
        </w:rPr>
        <w:t xml:space="preserve"> </w:t>
      </w:r>
      <w:proofErr w:type="gramStart"/>
      <w:r w:rsidR="00D23239">
        <w:rPr>
          <w:rFonts w:ascii="Arial" w:hAnsi="Arial" w:cs="Arial"/>
        </w:rPr>
        <w:t xml:space="preserve">is </w:t>
      </w:r>
      <w:r>
        <w:rPr>
          <w:rFonts w:ascii="Arial" w:hAnsi="Arial" w:cs="Arial"/>
        </w:rPr>
        <w:t xml:space="preserve"> </w:t>
      </w:r>
      <w:proofErr w:type="gramEnd"/>
      <w:r>
        <w:rPr>
          <w:rFonts w:ascii="Arial" w:hAnsi="Arial" w:cs="Arial"/>
        </w:rPr>
        <w:t>invoegen:</w:t>
      </w:r>
      <w:r w:rsidRPr="000E12C5">
        <w:rPr>
          <w:rFonts w:ascii="Arial" w:hAnsi="Arial" w:cs="Arial"/>
          <w:i/>
          <w:color w:val="FF0000"/>
          <w:sz w:val="20"/>
          <w:szCs w:val="20"/>
        </w:rPr>
        <w:t xml:space="preserve"> </w:t>
      </w:r>
    </w:p>
    <w:p w:rsidR="000E12C5" w:rsidRPr="000E12C5" w:rsidRDefault="000E12C5" w:rsidP="009F6733">
      <w:pPr>
        <w:rPr>
          <w:rFonts w:ascii="Arial" w:hAnsi="Arial" w:cs="Arial"/>
        </w:rPr>
      </w:pPr>
      <w:r>
        <w:rPr>
          <w:rFonts w:ascii="Arial" w:hAnsi="Arial" w:cs="Arial"/>
        </w:rPr>
        <w:t xml:space="preserve">4.4 of 4.5 </w:t>
      </w:r>
      <w:r w:rsidRPr="000E12C5">
        <w:rPr>
          <w:rFonts w:ascii="Arial" w:hAnsi="Arial" w:cs="Arial"/>
        </w:rPr>
        <w:t>Ten opzichte van de rechter-commissaris geldt de geheimhouding niet, indien en voor</w:t>
      </w:r>
      <w:r>
        <w:rPr>
          <w:rFonts w:ascii="Arial" w:hAnsi="Arial" w:cs="Arial"/>
        </w:rPr>
        <w:t xml:space="preserve"> </w:t>
      </w:r>
      <w:r w:rsidRPr="000E12C5">
        <w:rPr>
          <w:rFonts w:ascii="Arial" w:hAnsi="Arial" w:cs="Arial"/>
        </w:rPr>
        <w:t>zover de rechter-commissaris inhoudelijk op de hoogte moet worden gebracht in verband met het uitoefenen van diens wettelij</w:t>
      </w:r>
      <w:r>
        <w:rPr>
          <w:rFonts w:ascii="Arial" w:hAnsi="Arial" w:cs="Arial"/>
        </w:rPr>
        <w:t xml:space="preserve">ke taken zoals neergelegd in de </w:t>
      </w:r>
      <w:r w:rsidRPr="000E12C5">
        <w:rPr>
          <w:rFonts w:ascii="Arial" w:hAnsi="Arial" w:cs="Arial"/>
        </w:rPr>
        <w:t>Faillissementswet.</w:t>
      </w:r>
      <w:r>
        <w:rPr>
          <w:rFonts w:ascii="Arial" w:hAnsi="Arial" w:cs="Arial"/>
        </w:rPr>
        <w:t>)</w:t>
      </w:r>
    </w:p>
    <w:p w:rsidR="000E12C5" w:rsidRPr="009F6733" w:rsidRDefault="000E12C5" w:rsidP="009F6733">
      <w:pPr>
        <w:rPr>
          <w:rFonts w:ascii="Arial" w:hAnsi="Arial" w:cs="Arial"/>
        </w:rPr>
      </w:pPr>
    </w:p>
    <w:p w:rsidR="009F6733" w:rsidRPr="009F6733" w:rsidRDefault="009F6733" w:rsidP="009F6733">
      <w:pPr>
        <w:rPr>
          <w:rFonts w:ascii="Arial" w:hAnsi="Arial" w:cs="Arial"/>
          <w:b/>
        </w:rPr>
      </w:pPr>
      <w:r w:rsidRPr="009F6733">
        <w:rPr>
          <w:rFonts w:ascii="Arial" w:hAnsi="Arial" w:cs="Arial"/>
          <w:b/>
        </w:rPr>
        <w:t xml:space="preserve">Artikel 5 Bijzondere verplichtingen van Partijen </w:t>
      </w:r>
    </w:p>
    <w:p w:rsidR="009F6733" w:rsidRPr="009F6733" w:rsidRDefault="009F6733" w:rsidP="009F6733">
      <w:pPr>
        <w:rPr>
          <w:rFonts w:ascii="Arial" w:hAnsi="Arial" w:cs="Arial"/>
        </w:rPr>
      </w:pPr>
      <w:r w:rsidRPr="009F6733">
        <w:rPr>
          <w:rFonts w:ascii="Arial" w:hAnsi="Arial" w:cs="Arial"/>
        </w:rPr>
        <w:t xml:space="preserve">Naast het gestelde in het Reglement verbinden Partijen zich tegenover de Mediator en tegenover elkaar: </w:t>
      </w:r>
    </w:p>
    <w:p w:rsidR="009F6733" w:rsidRPr="009F6733" w:rsidRDefault="009F6733" w:rsidP="009F6733">
      <w:pPr>
        <w:rPr>
          <w:rFonts w:ascii="Arial" w:hAnsi="Arial" w:cs="Arial"/>
        </w:rPr>
      </w:pPr>
      <w:r w:rsidRPr="009F6733">
        <w:rPr>
          <w:rFonts w:ascii="Arial" w:hAnsi="Arial" w:cs="Arial"/>
        </w:rPr>
        <w:t xml:space="preserve">- zich te onthouden van acties of gedragingen die de Mediation in ernstige mate bemoeilijken of belemmeren; </w:t>
      </w:r>
    </w:p>
    <w:p w:rsidR="009F6733" w:rsidRDefault="009F6733" w:rsidP="009F6733">
      <w:pPr>
        <w:rPr>
          <w:rFonts w:ascii="Arial" w:hAnsi="Arial" w:cs="Arial"/>
        </w:rPr>
      </w:pPr>
      <w:r w:rsidRPr="009F6733">
        <w:rPr>
          <w:rFonts w:ascii="Arial" w:hAnsi="Arial" w:cs="Arial"/>
        </w:rPr>
        <w:t xml:space="preserve">- bereid te zijn naar elkaars argumenten te luisteren en te zoeken naar compromissen. </w:t>
      </w:r>
    </w:p>
    <w:p w:rsidR="009F6733" w:rsidRPr="009F6733" w:rsidRDefault="009F6733" w:rsidP="009F6733">
      <w:pPr>
        <w:rPr>
          <w:rFonts w:ascii="Arial" w:hAnsi="Arial" w:cs="Arial"/>
        </w:rPr>
      </w:pPr>
      <w:r>
        <w:rPr>
          <w:rFonts w:ascii="Arial" w:hAnsi="Arial" w:cs="Arial"/>
        </w:rPr>
        <w:t>- geen audio- of audiovisuele opnamen te maken van de mediation;</w:t>
      </w:r>
    </w:p>
    <w:p w:rsidR="00D23239" w:rsidRDefault="00D23239" w:rsidP="009F6733">
      <w:pPr>
        <w:rPr>
          <w:rFonts w:ascii="Arial" w:hAnsi="Arial" w:cs="Arial"/>
          <w:b/>
        </w:rPr>
      </w:pPr>
    </w:p>
    <w:p w:rsidR="009F6733" w:rsidRPr="009F6733" w:rsidRDefault="009F6733" w:rsidP="009F6733">
      <w:pPr>
        <w:rPr>
          <w:rFonts w:ascii="Arial" w:hAnsi="Arial" w:cs="Arial"/>
          <w:b/>
        </w:rPr>
      </w:pPr>
      <w:r w:rsidRPr="009F6733">
        <w:rPr>
          <w:rFonts w:ascii="Arial" w:hAnsi="Arial" w:cs="Arial"/>
          <w:b/>
        </w:rPr>
        <w:t xml:space="preserve">Artikel 6 Vertegenwoordiging </w:t>
      </w:r>
    </w:p>
    <w:p w:rsidR="009F6733" w:rsidRPr="009F6733" w:rsidRDefault="009F6733" w:rsidP="009F6733">
      <w:pPr>
        <w:rPr>
          <w:rFonts w:ascii="Arial" w:hAnsi="Arial" w:cs="Arial"/>
        </w:rPr>
      </w:pPr>
      <w:r w:rsidRPr="009F6733">
        <w:rPr>
          <w:rFonts w:ascii="Arial" w:hAnsi="Arial" w:cs="Arial"/>
        </w:rPr>
        <w:t xml:space="preserve">6.1 Tijdens de Mediation zullen Partijen in persoon dan wel door middel van een door hen aan te wijzen vertegenwoordiger aanwezig zijn. </w:t>
      </w:r>
    </w:p>
    <w:p w:rsidR="009F6733" w:rsidRPr="009F6733" w:rsidRDefault="009F6733" w:rsidP="009F6733">
      <w:pPr>
        <w:rPr>
          <w:rFonts w:ascii="Arial" w:hAnsi="Arial" w:cs="Arial"/>
        </w:rPr>
      </w:pPr>
      <w:r w:rsidRPr="009F6733">
        <w:rPr>
          <w:rFonts w:ascii="Arial" w:hAnsi="Arial" w:cs="Arial"/>
        </w:rPr>
        <w:t xml:space="preserve">6.2 Partijen staan ervoor in dat hun vertegenwoordiger rechtsgeldig bevoegd is om namens hen alle rechtshandelingen te verrichten die in het kader van de Mediation noodzakelijk zijn, het aangaan van een vaststellingsovereenkomst als bedoeld in artikel 9.1 daaronder begrepen, en ook dat de vertegenwoordiger zich zal houden aan de in het Reglement genoemde geheimhouding. </w:t>
      </w:r>
    </w:p>
    <w:p w:rsidR="009F6733" w:rsidRDefault="009F6733" w:rsidP="009F6733">
      <w:pPr>
        <w:rPr>
          <w:rFonts w:ascii="Arial" w:hAnsi="Arial" w:cs="Arial"/>
        </w:rPr>
      </w:pPr>
      <w:r w:rsidRPr="009F6733">
        <w:rPr>
          <w:rFonts w:ascii="Arial" w:hAnsi="Arial" w:cs="Arial"/>
        </w:rPr>
        <w:t xml:space="preserve">6.3 Op verzoek van de Mediator dient een schriftelijke volmacht te worden getoond waaruit voornoemde bevoegdheid van de vertegenwoordiger blijkt. </w:t>
      </w:r>
    </w:p>
    <w:p w:rsidR="00D831C4" w:rsidRPr="009F6733" w:rsidRDefault="00D831C4" w:rsidP="009F6733">
      <w:pPr>
        <w:rPr>
          <w:rFonts w:ascii="Arial" w:hAnsi="Arial" w:cs="Arial"/>
        </w:rPr>
      </w:pPr>
    </w:p>
    <w:p w:rsidR="009F6733" w:rsidRPr="009F6733" w:rsidRDefault="009F6733" w:rsidP="009F6733">
      <w:pPr>
        <w:rPr>
          <w:rFonts w:ascii="Arial" w:hAnsi="Arial" w:cs="Arial"/>
          <w:b/>
        </w:rPr>
      </w:pPr>
      <w:r w:rsidRPr="009F6733">
        <w:rPr>
          <w:rFonts w:ascii="Arial" w:hAnsi="Arial" w:cs="Arial"/>
          <w:b/>
        </w:rPr>
        <w:t xml:space="preserve">Artikel 7 Derden </w:t>
      </w:r>
    </w:p>
    <w:p w:rsidR="009F6733" w:rsidRPr="009F6733" w:rsidRDefault="009F6733" w:rsidP="009F6733">
      <w:pPr>
        <w:rPr>
          <w:rFonts w:ascii="Arial" w:hAnsi="Arial" w:cs="Arial"/>
        </w:rPr>
      </w:pPr>
      <w:r w:rsidRPr="009F6733">
        <w:rPr>
          <w:rFonts w:ascii="Arial" w:hAnsi="Arial" w:cs="Arial"/>
        </w:rPr>
        <w:t xml:space="preserve">7.1 De Mediator kan zich bij de Mediation voor secretariële ondersteuning laten bijstaan door een daartoe door hem aan te wijzen persoon. </w:t>
      </w:r>
    </w:p>
    <w:p w:rsidR="009F6733" w:rsidRDefault="009F6733" w:rsidP="009F6733">
      <w:pPr>
        <w:rPr>
          <w:rFonts w:ascii="Arial" w:hAnsi="Arial" w:cs="Arial"/>
        </w:rPr>
      </w:pPr>
      <w:r w:rsidRPr="009F6733">
        <w:rPr>
          <w:rFonts w:ascii="Arial" w:hAnsi="Arial" w:cs="Arial"/>
        </w:rPr>
        <w:t xml:space="preserve">7.2 De Mediator kan met toestemming van Partijen anderen bij de Mediation toelaten of betrekken, hieronder mede te begrijpen Hulppersonen in de zin van het Reglement. </w:t>
      </w:r>
    </w:p>
    <w:p w:rsidR="00D831C4" w:rsidRPr="009F6733" w:rsidRDefault="00D831C4" w:rsidP="009F6733">
      <w:pPr>
        <w:rPr>
          <w:rFonts w:ascii="Arial" w:hAnsi="Arial" w:cs="Arial"/>
        </w:rPr>
      </w:pPr>
    </w:p>
    <w:p w:rsidR="009F6733" w:rsidRPr="000E12C5" w:rsidRDefault="009F6733" w:rsidP="009F6733">
      <w:pPr>
        <w:rPr>
          <w:rFonts w:ascii="Arial" w:hAnsi="Arial" w:cs="Arial"/>
          <w:b/>
        </w:rPr>
      </w:pPr>
      <w:r w:rsidRPr="009F6733">
        <w:rPr>
          <w:rFonts w:ascii="Arial" w:hAnsi="Arial" w:cs="Arial"/>
          <w:b/>
        </w:rPr>
        <w:t xml:space="preserve">Artikel 8 Honoraria en kosten </w:t>
      </w:r>
    </w:p>
    <w:p w:rsidR="000E12C5" w:rsidRDefault="000E12C5" w:rsidP="009F6733">
      <w:pPr>
        <w:rPr>
          <w:rFonts w:ascii="Arial" w:hAnsi="Arial" w:cs="Arial"/>
        </w:rPr>
      </w:pPr>
      <w:r>
        <w:rPr>
          <w:rFonts w:ascii="Arial" w:hAnsi="Arial" w:cs="Arial"/>
        </w:rPr>
        <w:t>8.1</w:t>
      </w:r>
      <w:r>
        <w:rPr>
          <w:rFonts w:ascii="Arial" w:hAnsi="Arial" w:cs="Arial"/>
        </w:rPr>
        <w:tab/>
        <w:t>Het Honorarium van de media</w:t>
      </w:r>
      <w:r w:rsidR="003A64AE">
        <w:rPr>
          <w:rFonts w:ascii="Arial" w:hAnsi="Arial" w:cs="Arial"/>
        </w:rPr>
        <w:t>tor bedraagt € 300</w:t>
      </w:r>
      <w:proofErr w:type="gramStart"/>
      <w:r w:rsidR="003A64AE">
        <w:rPr>
          <w:rFonts w:ascii="Arial" w:hAnsi="Arial" w:cs="Arial"/>
        </w:rPr>
        <w:t>,-</w:t>
      </w:r>
      <w:proofErr w:type="gramEnd"/>
      <w:r w:rsidR="003A64AE">
        <w:rPr>
          <w:rFonts w:ascii="Arial" w:hAnsi="Arial" w:cs="Arial"/>
        </w:rPr>
        <w:t xml:space="preserve"> per uur, te </w:t>
      </w:r>
      <w:r>
        <w:rPr>
          <w:rFonts w:ascii="Arial" w:hAnsi="Arial" w:cs="Arial"/>
        </w:rPr>
        <w:t>vermeerd</w:t>
      </w:r>
      <w:r w:rsidR="003A64AE">
        <w:rPr>
          <w:rFonts w:ascii="Arial" w:hAnsi="Arial" w:cs="Arial"/>
        </w:rPr>
        <w:t>eren</w:t>
      </w:r>
      <w:r>
        <w:rPr>
          <w:rFonts w:ascii="Arial" w:hAnsi="Arial" w:cs="Arial"/>
        </w:rPr>
        <w:t xml:space="preserve"> met Btw.</w:t>
      </w:r>
      <w:r w:rsidR="009F6733" w:rsidRPr="009F6733">
        <w:rPr>
          <w:rFonts w:ascii="Arial" w:hAnsi="Arial" w:cs="Arial"/>
        </w:rPr>
        <w:t xml:space="preserve"> </w:t>
      </w:r>
    </w:p>
    <w:p w:rsidR="009F6733" w:rsidRPr="009F6733" w:rsidRDefault="000E12C5" w:rsidP="009F6733">
      <w:pPr>
        <w:rPr>
          <w:rFonts w:ascii="Arial" w:hAnsi="Arial" w:cs="Arial"/>
        </w:rPr>
      </w:pPr>
      <w:r>
        <w:rPr>
          <w:rFonts w:ascii="Arial" w:hAnsi="Arial" w:cs="Arial"/>
        </w:rPr>
        <w:t>8.2</w:t>
      </w:r>
      <w:r>
        <w:rPr>
          <w:rFonts w:ascii="Arial" w:hAnsi="Arial" w:cs="Arial"/>
        </w:rPr>
        <w:tab/>
      </w:r>
      <w:r w:rsidR="009F6733" w:rsidRPr="009F6733">
        <w:rPr>
          <w:rFonts w:ascii="Arial" w:hAnsi="Arial" w:cs="Arial"/>
        </w:rPr>
        <w:t xml:space="preserve">Partijen zijn, ongeacht het verloop en het resultaat van de Mediation, gehouden tot betaling van het honorarium </w:t>
      </w:r>
      <w:r w:rsidR="003A64AE">
        <w:rPr>
          <w:rFonts w:ascii="Arial" w:hAnsi="Arial" w:cs="Arial"/>
        </w:rPr>
        <w:t xml:space="preserve">en de kosten </w:t>
      </w:r>
      <w:r w:rsidR="009F6733" w:rsidRPr="009F6733">
        <w:rPr>
          <w:rFonts w:ascii="Arial" w:hAnsi="Arial" w:cs="Arial"/>
        </w:rPr>
        <w:t xml:space="preserve">van de Mediator. Verder komen voor rekening van Partijen alle overige directe en indirecte kosten vallend op de Mediation, zoals huur van ruimte, reiskosten, honoraria en kosten van volgens artikel 7 bij de Mediation betrokken derden, </w:t>
      </w:r>
      <w:r w:rsidR="003A64AE">
        <w:rPr>
          <w:rFonts w:ascii="Arial" w:hAnsi="Arial" w:cs="Arial"/>
        </w:rPr>
        <w:t>te v</w:t>
      </w:r>
      <w:r w:rsidR="009F6733" w:rsidRPr="009F6733">
        <w:rPr>
          <w:rFonts w:ascii="Arial" w:hAnsi="Arial" w:cs="Arial"/>
        </w:rPr>
        <w:t>ermeerde</w:t>
      </w:r>
      <w:r w:rsidR="003A64AE">
        <w:rPr>
          <w:rFonts w:ascii="Arial" w:hAnsi="Arial" w:cs="Arial"/>
        </w:rPr>
        <w:t>ren</w:t>
      </w:r>
      <w:r w:rsidR="009F6733" w:rsidRPr="009F6733">
        <w:rPr>
          <w:rFonts w:ascii="Arial" w:hAnsi="Arial" w:cs="Arial"/>
        </w:rPr>
        <w:t xml:space="preserve"> met </w:t>
      </w:r>
      <w:r w:rsidR="003A64AE">
        <w:rPr>
          <w:rFonts w:ascii="Arial" w:hAnsi="Arial" w:cs="Arial"/>
        </w:rPr>
        <w:t>Btw</w:t>
      </w:r>
      <w:r w:rsidR="009F6733" w:rsidRPr="009F6733">
        <w:rPr>
          <w:rFonts w:ascii="Arial" w:hAnsi="Arial" w:cs="Arial"/>
        </w:rPr>
        <w:t xml:space="preserve">. </w:t>
      </w:r>
      <w:r w:rsidR="003A64AE">
        <w:rPr>
          <w:rFonts w:ascii="Arial" w:hAnsi="Arial" w:cs="Arial"/>
        </w:rPr>
        <w:t>Als deze kosten gemaakt worden zal de mediator dit tevoren met Partijen afstemmen.</w:t>
      </w:r>
    </w:p>
    <w:p w:rsidR="003A64AE" w:rsidRDefault="009F6733" w:rsidP="003A64AE">
      <w:pPr>
        <w:rPr>
          <w:rFonts w:ascii="Arial" w:hAnsi="Arial" w:cs="Arial"/>
        </w:rPr>
      </w:pPr>
      <w:r w:rsidRPr="009F6733">
        <w:rPr>
          <w:rFonts w:ascii="Arial" w:hAnsi="Arial" w:cs="Arial"/>
        </w:rPr>
        <w:t xml:space="preserve">8.3 </w:t>
      </w:r>
      <w:r w:rsidR="003A64AE">
        <w:rPr>
          <w:rFonts w:ascii="Arial" w:hAnsi="Arial" w:cs="Arial"/>
        </w:rPr>
        <w:tab/>
      </w:r>
      <w:r w:rsidRPr="009F6733">
        <w:rPr>
          <w:rFonts w:ascii="Arial" w:hAnsi="Arial" w:cs="Arial"/>
        </w:rPr>
        <w:t>Honorarium en kosten bedoeld in artikel 8.2 worden door Partijen gedragen in de volgende verhouding: Partij A: … % Partij B: … %</w:t>
      </w:r>
      <w:r w:rsidR="003A64AE">
        <w:rPr>
          <w:rFonts w:ascii="Arial" w:hAnsi="Arial" w:cs="Arial"/>
        </w:rPr>
        <w:t xml:space="preserve">. </w:t>
      </w:r>
    </w:p>
    <w:p w:rsidR="009F6733" w:rsidRPr="009F6733" w:rsidRDefault="003A64AE" w:rsidP="009F6733">
      <w:pPr>
        <w:rPr>
          <w:rFonts w:ascii="Arial" w:hAnsi="Arial" w:cs="Arial"/>
        </w:rPr>
      </w:pPr>
      <w:r w:rsidRPr="009F6733">
        <w:rPr>
          <w:rFonts w:ascii="Arial" w:hAnsi="Arial" w:cs="Arial"/>
        </w:rPr>
        <w:t xml:space="preserve">8.4 </w:t>
      </w:r>
      <w:r>
        <w:rPr>
          <w:rFonts w:ascii="Arial" w:hAnsi="Arial" w:cs="Arial"/>
        </w:rPr>
        <w:tab/>
      </w:r>
      <w:r w:rsidRPr="003A64AE">
        <w:rPr>
          <w:rFonts w:ascii="Arial" w:eastAsia="Times New Roman" w:hAnsi="Arial" w:cs="Arial"/>
          <w:lang w:eastAsia="nl-NL"/>
        </w:rPr>
        <w:t>Iedere partij draagt daarnaast zijn eigen kosten. De mediator legt aan partijen een urenverantwoording</w:t>
      </w:r>
      <w:r>
        <w:rPr>
          <w:rFonts w:ascii="Arial" w:hAnsi="Arial" w:cs="Arial"/>
        </w:rPr>
        <w:t xml:space="preserve"> </w:t>
      </w:r>
      <w:r w:rsidRPr="003A64AE">
        <w:rPr>
          <w:rFonts w:ascii="Arial" w:eastAsia="Times New Roman" w:hAnsi="Arial" w:cs="Arial"/>
          <w:lang w:eastAsia="nl-NL"/>
        </w:rPr>
        <w:t>over met daarin een specificatie van de</w:t>
      </w:r>
      <w:r>
        <w:rPr>
          <w:rFonts w:ascii="Arial" w:eastAsia="Times New Roman" w:hAnsi="Arial" w:cs="Arial"/>
          <w:lang w:eastAsia="nl-NL"/>
        </w:rPr>
        <w:t xml:space="preserve"> </w:t>
      </w:r>
      <w:r w:rsidRPr="003A64AE">
        <w:rPr>
          <w:rFonts w:ascii="Arial" w:eastAsia="Times New Roman" w:hAnsi="Arial" w:cs="Arial"/>
          <w:lang w:eastAsia="nl-NL"/>
        </w:rPr>
        <w:t>tijdbesteding per uur met daarbij vermeld de activiteit en de</w:t>
      </w:r>
      <w:r>
        <w:rPr>
          <w:rFonts w:ascii="Arial" w:hAnsi="Arial" w:cs="Arial"/>
        </w:rPr>
        <w:t xml:space="preserve"> </w:t>
      </w:r>
      <w:r w:rsidRPr="003A64AE">
        <w:rPr>
          <w:rFonts w:ascii="Arial" w:eastAsia="Times New Roman" w:hAnsi="Arial" w:cs="Arial"/>
          <w:lang w:eastAsia="nl-NL"/>
        </w:rPr>
        <w:t>datum.</w:t>
      </w:r>
    </w:p>
    <w:p w:rsidR="009F6733" w:rsidRPr="009F6733" w:rsidRDefault="009F6733" w:rsidP="009F6733">
      <w:pPr>
        <w:rPr>
          <w:rFonts w:ascii="Arial" w:hAnsi="Arial" w:cs="Arial"/>
        </w:rPr>
      </w:pPr>
    </w:p>
    <w:p w:rsidR="009F6733" w:rsidRPr="009F6733" w:rsidRDefault="009F6733" w:rsidP="009F6733">
      <w:pPr>
        <w:rPr>
          <w:rFonts w:ascii="Arial" w:hAnsi="Arial" w:cs="Arial"/>
          <w:b/>
        </w:rPr>
      </w:pPr>
      <w:r w:rsidRPr="009F6733">
        <w:rPr>
          <w:rFonts w:ascii="Arial" w:hAnsi="Arial" w:cs="Arial"/>
          <w:b/>
        </w:rPr>
        <w:t xml:space="preserve">Artikel 9 Vaststellingsovereenkomst, tussentijdse afspraken </w:t>
      </w:r>
    </w:p>
    <w:p w:rsidR="009F6733" w:rsidRPr="009F6733" w:rsidRDefault="009F6733" w:rsidP="009F6733">
      <w:pPr>
        <w:rPr>
          <w:rFonts w:ascii="Arial" w:hAnsi="Arial" w:cs="Arial"/>
        </w:rPr>
      </w:pPr>
      <w:r w:rsidRPr="009F6733">
        <w:rPr>
          <w:rFonts w:ascii="Arial" w:hAnsi="Arial" w:cs="Arial"/>
        </w:rPr>
        <w:t xml:space="preserve">9.1 Een </w:t>
      </w:r>
      <w:r w:rsidR="00D23239">
        <w:rPr>
          <w:rFonts w:ascii="Arial" w:hAnsi="Arial" w:cs="Arial"/>
        </w:rPr>
        <w:t>tijdens</w:t>
      </w:r>
      <w:r w:rsidRPr="009F6733">
        <w:rPr>
          <w:rFonts w:ascii="Arial" w:hAnsi="Arial" w:cs="Arial"/>
        </w:rPr>
        <w:t xml:space="preserve"> de Mediation bereikte </w:t>
      </w:r>
      <w:r w:rsidR="00D23239">
        <w:rPr>
          <w:rFonts w:ascii="Arial" w:hAnsi="Arial" w:cs="Arial"/>
        </w:rPr>
        <w:t xml:space="preserve">minnelijke </w:t>
      </w:r>
      <w:r w:rsidRPr="009F6733">
        <w:rPr>
          <w:rFonts w:ascii="Arial" w:hAnsi="Arial" w:cs="Arial"/>
        </w:rPr>
        <w:t xml:space="preserve">oplossing van het geschil zal tussen Partijen worden vastgelegd in een daartoe strekkende, schriftelijke vaststellingsovereenkomst. </w:t>
      </w:r>
    </w:p>
    <w:p w:rsidR="009F6733" w:rsidRDefault="009F6733" w:rsidP="009F6733">
      <w:pPr>
        <w:rPr>
          <w:rFonts w:ascii="Arial" w:hAnsi="Arial" w:cs="Arial"/>
        </w:rPr>
      </w:pPr>
      <w:r w:rsidRPr="009F6733">
        <w:rPr>
          <w:rFonts w:ascii="Arial" w:hAnsi="Arial" w:cs="Arial"/>
        </w:rPr>
        <w:lastRenderedPageBreak/>
        <w:t xml:space="preserve">9.2 Tijdens de loop van de Mediation tussen Partijen gemaakte afspraken binden hen alleen indien en voor zover deze schriftelijk tussen hen zijn overeengekomen. Partijen kunnen in een dergelijke overeenkomst bepalen dat </w:t>
      </w:r>
      <w:r w:rsidR="00D23239">
        <w:rPr>
          <w:rFonts w:ascii="Arial" w:hAnsi="Arial" w:cs="Arial"/>
        </w:rPr>
        <w:t>deze</w:t>
      </w:r>
      <w:r w:rsidRPr="009F6733">
        <w:rPr>
          <w:rFonts w:ascii="Arial" w:hAnsi="Arial" w:cs="Arial"/>
        </w:rPr>
        <w:t xml:space="preserve"> afspraken hen niet binden indien en zodra de Mediation wordt beëindigd zonder vaststellingsovereenkomst als bedoeld in het voorgaande lid. </w:t>
      </w:r>
    </w:p>
    <w:p w:rsidR="00D23239" w:rsidRDefault="00D23239" w:rsidP="00D23239">
      <w:pPr>
        <w:spacing w:after="0" w:line="312" w:lineRule="auto"/>
        <w:ind w:left="720" w:hanging="720"/>
        <w:rPr>
          <w:rFonts w:ascii="Arial" w:eastAsia="Times New Roman" w:hAnsi="Arial" w:cs="Arial"/>
          <w:lang w:eastAsia="nl-NL"/>
        </w:rPr>
      </w:pPr>
      <w:r>
        <w:rPr>
          <w:rFonts w:ascii="Arial" w:eastAsia="Times New Roman" w:hAnsi="Arial" w:cs="Arial"/>
          <w:lang w:eastAsia="nl-NL"/>
        </w:rPr>
        <w:t>9</w:t>
      </w:r>
      <w:r w:rsidRPr="00D23239">
        <w:rPr>
          <w:rFonts w:ascii="Arial" w:eastAsia="Times New Roman" w:hAnsi="Arial" w:cs="Arial"/>
          <w:lang w:eastAsia="nl-NL"/>
        </w:rPr>
        <w:t>.3 Partijen hebben recht op bedenktijd en om de afsp</w:t>
      </w:r>
      <w:r>
        <w:rPr>
          <w:rFonts w:ascii="Arial" w:eastAsia="Times New Roman" w:hAnsi="Arial" w:cs="Arial"/>
          <w:lang w:eastAsia="nl-NL"/>
        </w:rPr>
        <w:t>raken met hun adviseur (zoals een</w:t>
      </w:r>
    </w:p>
    <w:p w:rsidR="00D23239" w:rsidRDefault="00D23239" w:rsidP="00D23239">
      <w:pPr>
        <w:spacing w:after="0" w:line="312" w:lineRule="auto"/>
        <w:ind w:left="720" w:hanging="720"/>
        <w:rPr>
          <w:rFonts w:ascii="Arial" w:eastAsia="Times New Roman" w:hAnsi="Arial" w:cs="Arial"/>
          <w:lang w:eastAsia="nl-NL"/>
        </w:rPr>
      </w:pPr>
      <w:r w:rsidRPr="00D23239">
        <w:rPr>
          <w:rFonts w:ascii="Arial" w:eastAsia="Times New Roman" w:hAnsi="Arial" w:cs="Arial"/>
          <w:lang w:eastAsia="nl-NL"/>
        </w:rPr>
        <w:t xml:space="preserve"> </w:t>
      </w:r>
      <w:proofErr w:type="gramStart"/>
      <w:r w:rsidRPr="00D23239">
        <w:rPr>
          <w:rFonts w:ascii="Arial" w:eastAsia="Times New Roman" w:hAnsi="Arial" w:cs="Arial"/>
          <w:lang w:eastAsia="nl-NL"/>
        </w:rPr>
        <w:t>advocaat</w:t>
      </w:r>
      <w:proofErr w:type="gramEnd"/>
      <w:r w:rsidRPr="00D23239">
        <w:rPr>
          <w:rFonts w:ascii="Arial" w:eastAsia="Times New Roman" w:hAnsi="Arial" w:cs="Arial"/>
          <w:lang w:eastAsia="nl-NL"/>
        </w:rPr>
        <w:t>) te</w:t>
      </w:r>
      <w:r>
        <w:rPr>
          <w:rFonts w:ascii="Arial" w:eastAsia="Times New Roman" w:hAnsi="Arial" w:cs="Arial"/>
          <w:lang w:eastAsia="nl-NL"/>
        </w:rPr>
        <w:t xml:space="preserve"> </w:t>
      </w:r>
      <w:r w:rsidRPr="00D23239">
        <w:rPr>
          <w:rFonts w:ascii="Arial" w:eastAsia="Times New Roman" w:hAnsi="Arial" w:cs="Arial"/>
          <w:lang w:eastAsia="nl-NL"/>
        </w:rPr>
        <w:t xml:space="preserve">bespreken voordat zij tot ondertekening overgaan. </w:t>
      </w:r>
    </w:p>
    <w:p w:rsidR="00D23239" w:rsidRPr="00D23239" w:rsidRDefault="00D23239" w:rsidP="00D23239">
      <w:pPr>
        <w:spacing w:after="0" w:line="312" w:lineRule="auto"/>
        <w:ind w:left="720" w:hanging="720"/>
        <w:rPr>
          <w:rFonts w:ascii="Arial" w:eastAsia="Times New Roman" w:hAnsi="Arial" w:cs="Arial"/>
          <w:lang w:eastAsia="nl-NL"/>
        </w:rPr>
      </w:pPr>
    </w:p>
    <w:p w:rsidR="00D23239" w:rsidRPr="00D23239" w:rsidRDefault="00D23239" w:rsidP="00D23239">
      <w:pPr>
        <w:spacing w:after="0" w:line="312" w:lineRule="auto"/>
        <w:ind w:left="720" w:hanging="720"/>
        <w:rPr>
          <w:rFonts w:ascii="Arial" w:eastAsia="Times New Roman" w:hAnsi="Arial" w:cs="Arial"/>
          <w:lang w:eastAsia="nl-NL"/>
        </w:rPr>
      </w:pPr>
      <w:r>
        <w:rPr>
          <w:rFonts w:ascii="Arial" w:eastAsia="Times New Roman" w:hAnsi="Arial" w:cs="Arial"/>
          <w:lang w:eastAsia="nl-NL"/>
        </w:rPr>
        <w:t>9</w:t>
      </w:r>
      <w:r w:rsidRPr="00D23239">
        <w:rPr>
          <w:rFonts w:ascii="Arial" w:eastAsia="Times New Roman" w:hAnsi="Arial" w:cs="Arial"/>
          <w:lang w:eastAsia="nl-NL"/>
        </w:rPr>
        <w:t>.4 Partijen kunnen via hun advocaten een verzoek doen aan de rechter om de</w:t>
      </w:r>
    </w:p>
    <w:p w:rsidR="00D23239" w:rsidRPr="00D23239" w:rsidRDefault="00D23239" w:rsidP="00D23239">
      <w:pPr>
        <w:spacing w:after="0" w:line="312" w:lineRule="auto"/>
        <w:ind w:left="720" w:hanging="720"/>
        <w:rPr>
          <w:rFonts w:ascii="Arial" w:eastAsia="Times New Roman" w:hAnsi="Arial" w:cs="Arial"/>
          <w:lang w:eastAsia="nl-NL"/>
        </w:rPr>
      </w:pPr>
      <w:proofErr w:type="gramStart"/>
      <w:r w:rsidRPr="00D23239">
        <w:rPr>
          <w:rFonts w:ascii="Arial" w:eastAsia="Times New Roman" w:hAnsi="Arial" w:cs="Arial"/>
          <w:lang w:eastAsia="nl-NL"/>
        </w:rPr>
        <w:t>vaststellingsovereenkomst</w:t>
      </w:r>
      <w:proofErr w:type="gramEnd"/>
      <w:r w:rsidRPr="00D23239">
        <w:rPr>
          <w:rFonts w:ascii="Arial" w:eastAsia="Times New Roman" w:hAnsi="Arial" w:cs="Arial"/>
          <w:lang w:eastAsia="nl-NL"/>
        </w:rPr>
        <w:t xml:space="preserve"> op te nemen in een proces-verbaal, beschikking of vonnis. </w:t>
      </w:r>
    </w:p>
    <w:p w:rsidR="009F6733" w:rsidRPr="009F6733" w:rsidRDefault="009F6733" w:rsidP="009F6733">
      <w:pPr>
        <w:rPr>
          <w:rFonts w:ascii="Arial" w:hAnsi="Arial" w:cs="Arial"/>
        </w:rPr>
      </w:pPr>
      <w:r w:rsidRPr="009F6733">
        <w:rPr>
          <w:rFonts w:ascii="Arial" w:hAnsi="Arial" w:cs="Arial"/>
        </w:rPr>
        <w:t xml:space="preserve"> </w:t>
      </w:r>
    </w:p>
    <w:p w:rsidR="00D23239" w:rsidRPr="009F6733" w:rsidRDefault="009F6733" w:rsidP="009F6733">
      <w:pPr>
        <w:rPr>
          <w:rFonts w:ascii="Arial" w:hAnsi="Arial" w:cs="Arial"/>
          <w:b/>
        </w:rPr>
      </w:pPr>
      <w:r w:rsidRPr="009F6733">
        <w:rPr>
          <w:rFonts w:ascii="Arial" w:hAnsi="Arial" w:cs="Arial"/>
          <w:b/>
        </w:rPr>
        <w:t xml:space="preserve">Artikel 10 Geschillen </w:t>
      </w:r>
    </w:p>
    <w:p w:rsidR="009F6733" w:rsidRDefault="009F6733" w:rsidP="009F6733">
      <w:pPr>
        <w:rPr>
          <w:rFonts w:ascii="Arial" w:hAnsi="Arial" w:cs="Arial"/>
        </w:rPr>
      </w:pPr>
      <w:r w:rsidRPr="009F6733">
        <w:rPr>
          <w:rFonts w:ascii="Arial" w:hAnsi="Arial" w:cs="Arial"/>
        </w:rPr>
        <w:t>Ingeval van geschillen, voortvloeiend uit enige overeenkomst als bedoeld in artikel 9 of uit daarop voortbouwende overeenkomsten, zullen Partijen trachten deze in eerste instantie op te lossen met behulp van Mediation conform het R</w:t>
      </w:r>
      <w:r w:rsidR="00D23239">
        <w:rPr>
          <w:rFonts w:ascii="Arial" w:hAnsi="Arial" w:cs="Arial"/>
        </w:rPr>
        <w:t xml:space="preserve">eglement, zoals dat luidt op de </w:t>
      </w:r>
      <w:r w:rsidRPr="009F6733">
        <w:rPr>
          <w:rFonts w:ascii="Arial" w:hAnsi="Arial" w:cs="Arial"/>
        </w:rPr>
        <w:t xml:space="preserve">aanvangsdatum van die Mediation. </w:t>
      </w:r>
    </w:p>
    <w:p w:rsidR="00D831C4" w:rsidRPr="009F6733" w:rsidRDefault="00D831C4" w:rsidP="009F6733">
      <w:pPr>
        <w:rPr>
          <w:rFonts w:ascii="Arial" w:hAnsi="Arial" w:cs="Arial"/>
        </w:rPr>
      </w:pPr>
    </w:p>
    <w:p w:rsidR="009F6733" w:rsidRPr="009F6733" w:rsidRDefault="009F6733" w:rsidP="009F6733">
      <w:pPr>
        <w:rPr>
          <w:rFonts w:ascii="Arial" w:hAnsi="Arial" w:cs="Arial"/>
          <w:b/>
        </w:rPr>
      </w:pPr>
      <w:r w:rsidRPr="009F6733">
        <w:rPr>
          <w:rFonts w:ascii="Arial" w:hAnsi="Arial" w:cs="Arial"/>
          <w:b/>
        </w:rPr>
        <w:t xml:space="preserve">Artikel 11 Toepasselijk recht </w:t>
      </w:r>
    </w:p>
    <w:p w:rsidR="009F6733" w:rsidRPr="009F6733" w:rsidRDefault="009F6733" w:rsidP="009F6733">
      <w:pPr>
        <w:rPr>
          <w:rFonts w:ascii="Arial" w:hAnsi="Arial" w:cs="Arial"/>
        </w:rPr>
      </w:pPr>
      <w:r w:rsidRPr="009F6733">
        <w:rPr>
          <w:rFonts w:ascii="Arial" w:hAnsi="Arial" w:cs="Arial"/>
        </w:rPr>
        <w:t xml:space="preserve">Op deze overeenkomst is uitsluitend het Nederlandse recht van toepassing. </w:t>
      </w:r>
    </w:p>
    <w:p w:rsidR="00D23239" w:rsidRDefault="00D23239" w:rsidP="009F6733">
      <w:pPr>
        <w:rPr>
          <w:rFonts w:ascii="Arial" w:hAnsi="Arial" w:cs="Arial"/>
        </w:rPr>
      </w:pPr>
      <w:bookmarkStart w:id="0" w:name="_GoBack"/>
      <w:bookmarkEnd w:id="0"/>
    </w:p>
    <w:p w:rsidR="00D23239" w:rsidRDefault="00D23239" w:rsidP="009F6733">
      <w:pPr>
        <w:rPr>
          <w:rFonts w:ascii="Arial" w:hAnsi="Arial" w:cs="Arial"/>
        </w:rPr>
      </w:pPr>
    </w:p>
    <w:p w:rsidR="009F6733" w:rsidRPr="009F6733" w:rsidRDefault="009F6733" w:rsidP="009F6733">
      <w:pPr>
        <w:rPr>
          <w:rFonts w:ascii="Arial" w:hAnsi="Arial" w:cs="Arial"/>
        </w:rPr>
      </w:pPr>
      <w:r w:rsidRPr="009F6733">
        <w:rPr>
          <w:rFonts w:ascii="Arial" w:hAnsi="Arial" w:cs="Arial"/>
        </w:rPr>
        <w:t xml:space="preserve">Aldus overeengekomen en in drievoud opgemaakt en ondertekend </w:t>
      </w:r>
    </w:p>
    <w:p w:rsidR="009F6733" w:rsidRDefault="009F6733" w:rsidP="009F6733">
      <w:pPr>
        <w:rPr>
          <w:rFonts w:ascii="Arial" w:hAnsi="Arial" w:cs="Arial"/>
        </w:rPr>
      </w:pPr>
      <w:proofErr w:type="gramStart"/>
      <w:r w:rsidRPr="009F6733">
        <w:rPr>
          <w:rFonts w:ascii="Arial" w:hAnsi="Arial" w:cs="Arial"/>
        </w:rPr>
        <w:t>te</w:t>
      </w:r>
      <w:proofErr w:type="gramEnd"/>
      <w:r w:rsidRPr="009F6733">
        <w:rPr>
          <w:rFonts w:ascii="Arial" w:hAnsi="Arial" w:cs="Arial"/>
        </w:rPr>
        <w:t xml:space="preserve">                              op </w:t>
      </w:r>
    </w:p>
    <w:p w:rsidR="00D23239" w:rsidRDefault="00D23239" w:rsidP="00D23239">
      <w:pPr>
        <w:ind w:left="708"/>
        <w:rPr>
          <w:rFonts w:ascii="Arial" w:hAnsi="Arial" w:cs="Arial"/>
        </w:rPr>
      </w:pPr>
    </w:p>
    <w:p w:rsidR="00D23239" w:rsidRPr="009F6733" w:rsidRDefault="00D23239" w:rsidP="00D23239">
      <w:pPr>
        <w:rPr>
          <w:rFonts w:ascii="Arial" w:hAnsi="Arial" w:cs="Arial"/>
        </w:rPr>
      </w:pPr>
      <w:r>
        <w:rPr>
          <w:rFonts w:ascii="Arial" w:hAnsi="Arial" w:cs="Arial"/>
        </w:rPr>
        <w:t>De Mediator</w:t>
      </w:r>
      <w:r>
        <w:rPr>
          <w:rFonts w:ascii="Arial" w:hAnsi="Arial" w:cs="Arial"/>
        </w:rPr>
        <w:tab/>
      </w:r>
      <w:r>
        <w:rPr>
          <w:rFonts w:ascii="Arial" w:hAnsi="Arial" w:cs="Arial"/>
        </w:rPr>
        <w:tab/>
      </w:r>
      <w:r>
        <w:rPr>
          <w:rFonts w:ascii="Arial" w:hAnsi="Arial" w:cs="Arial"/>
        </w:rPr>
        <w:tab/>
      </w:r>
      <w:r>
        <w:rPr>
          <w:rFonts w:ascii="Arial" w:hAnsi="Arial" w:cs="Arial"/>
        </w:rPr>
        <w:tab/>
        <w:t xml:space="preserve">Partij </w:t>
      </w:r>
      <w:proofErr w:type="gramStart"/>
      <w:r>
        <w:rPr>
          <w:rFonts w:ascii="Arial" w:hAnsi="Arial" w:cs="Arial"/>
        </w:rPr>
        <w:t>A</w:t>
      </w:r>
      <w:r>
        <w:rPr>
          <w:rFonts w:ascii="Arial" w:hAnsi="Arial" w:cs="Arial"/>
        </w:rPr>
        <w:tab/>
      </w:r>
      <w:r>
        <w:rPr>
          <w:rFonts w:ascii="Arial" w:hAnsi="Arial" w:cs="Arial"/>
        </w:rPr>
        <w:tab/>
        <w:t xml:space="preserve">        </w:t>
      </w:r>
      <w:proofErr w:type="gramEnd"/>
      <w:r>
        <w:rPr>
          <w:rFonts w:ascii="Arial" w:hAnsi="Arial" w:cs="Arial"/>
        </w:rPr>
        <w:t>Partij B</w:t>
      </w:r>
    </w:p>
    <w:p w:rsidR="009F6733" w:rsidRPr="009F6733" w:rsidRDefault="009F6733" w:rsidP="009F6733">
      <w:pPr>
        <w:rPr>
          <w:rFonts w:ascii="Arial" w:hAnsi="Arial" w:cs="Arial"/>
        </w:rPr>
      </w:pPr>
    </w:p>
    <w:p w:rsidR="00D23239" w:rsidRDefault="00D23239">
      <w:pPr>
        <w:rPr>
          <w:rFonts w:ascii="Arial" w:hAnsi="Arial" w:cs="Arial"/>
        </w:rPr>
      </w:pPr>
      <w:proofErr w:type="gramStart"/>
      <w:r>
        <w:rPr>
          <w:rFonts w:ascii="Arial" w:hAnsi="Arial" w:cs="Arial"/>
        </w:rPr>
        <w:t>x</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x</w:t>
      </w:r>
      <w:proofErr w:type="spellEnd"/>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x</w:t>
      </w:r>
      <w:proofErr w:type="spellEnd"/>
    </w:p>
    <w:p w:rsidR="00D23239" w:rsidRDefault="00D23239">
      <w:pPr>
        <w:rPr>
          <w:rFonts w:ascii="Arial" w:hAnsi="Arial" w:cs="Arial"/>
        </w:rPr>
      </w:pPr>
    </w:p>
    <w:p w:rsidR="009F6733" w:rsidRDefault="00D23239">
      <w:pPr>
        <w:rPr>
          <w:rFonts w:ascii="Arial" w:hAnsi="Arial" w:cs="Arial"/>
        </w:rPr>
      </w:pPr>
      <w:r>
        <w:rPr>
          <w:rFonts w:ascii="Arial" w:hAnsi="Arial" w:cs="Arial"/>
        </w:rPr>
        <w:t>Deze overeenkomst is voor de geheimhouding in artikel 4 mede ondertekend door</w:t>
      </w:r>
    </w:p>
    <w:p w:rsidR="00D23239" w:rsidRDefault="00D23239">
      <w:pPr>
        <w:rPr>
          <w:rFonts w:ascii="Arial" w:hAnsi="Arial" w:cs="Arial"/>
        </w:rPr>
      </w:pPr>
    </w:p>
    <w:p w:rsidR="00D23239" w:rsidRPr="009F6733" w:rsidRDefault="00D23239">
      <w:pPr>
        <w:rPr>
          <w:rFonts w:ascii="Arial" w:hAnsi="Arial" w:cs="Arial"/>
        </w:rPr>
      </w:pPr>
      <w:proofErr w:type="gramStart"/>
      <w:r>
        <w:rPr>
          <w:rFonts w:ascii="Arial" w:hAnsi="Arial" w:cs="Arial"/>
        </w:rPr>
        <w:t>x</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x</w:t>
      </w:r>
    </w:p>
    <w:sectPr w:rsidR="00D23239" w:rsidRPr="009F67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746" w:rsidRDefault="008C4746" w:rsidP="003A64AE">
      <w:pPr>
        <w:spacing w:after="0" w:line="240" w:lineRule="auto"/>
      </w:pPr>
      <w:r>
        <w:separator/>
      </w:r>
    </w:p>
  </w:endnote>
  <w:endnote w:type="continuationSeparator" w:id="0">
    <w:p w:rsidR="008C4746" w:rsidRDefault="008C4746" w:rsidP="003A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746" w:rsidRDefault="008C4746" w:rsidP="003A64AE">
      <w:pPr>
        <w:spacing w:after="0" w:line="240" w:lineRule="auto"/>
      </w:pPr>
      <w:r>
        <w:separator/>
      </w:r>
    </w:p>
  </w:footnote>
  <w:footnote w:type="continuationSeparator" w:id="0">
    <w:p w:rsidR="008C4746" w:rsidRDefault="008C4746" w:rsidP="003A64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DA6"/>
    <w:rsid w:val="000E12C5"/>
    <w:rsid w:val="003A64AE"/>
    <w:rsid w:val="00545DA6"/>
    <w:rsid w:val="008C4746"/>
    <w:rsid w:val="008C5F51"/>
    <w:rsid w:val="009F6733"/>
    <w:rsid w:val="00D23239"/>
    <w:rsid w:val="00D72843"/>
    <w:rsid w:val="00D831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45DA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45DA6"/>
    <w:rPr>
      <w:rFonts w:ascii="Tahoma" w:hAnsi="Tahoma" w:cs="Tahoma"/>
      <w:sz w:val="16"/>
      <w:szCs w:val="16"/>
    </w:rPr>
  </w:style>
  <w:style w:type="paragraph" w:styleId="Voetnoottekst">
    <w:name w:val="footnote text"/>
    <w:basedOn w:val="Standaard"/>
    <w:link w:val="VoetnoottekstChar"/>
    <w:semiHidden/>
    <w:rsid w:val="003A64AE"/>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semiHidden/>
    <w:rsid w:val="003A64AE"/>
    <w:rPr>
      <w:rFonts w:ascii="Times New Roman" w:eastAsia="Times New Roman" w:hAnsi="Times New Roman" w:cs="Times New Roman"/>
      <w:sz w:val="20"/>
      <w:szCs w:val="20"/>
      <w:lang w:eastAsia="nl-NL"/>
    </w:rPr>
  </w:style>
  <w:style w:type="character" w:styleId="Voetnootmarkering">
    <w:name w:val="footnote reference"/>
    <w:semiHidden/>
    <w:rsid w:val="003A64AE"/>
    <w:rPr>
      <w:vertAlign w:val="superscript"/>
    </w:rPr>
  </w:style>
  <w:style w:type="character" w:styleId="Hyperlink">
    <w:name w:val="Hyperlink"/>
    <w:rsid w:val="003A64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45DA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45DA6"/>
    <w:rPr>
      <w:rFonts w:ascii="Tahoma" w:hAnsi="Tahoma" w:cs="Tahoma"/>
      <w:sz w:val="16"/>
      <w:szCs w:val="16"/>
    </w:rPr>
  </w:style>
  <w:style w:type="paragraph" w:styleId="Voetnoottekst">
    <w:name w:val="footnote text"/>
    <w:basedOn w:val="Standaard"/>
    <w:link w:val="VoetnoottekstChar"/>
    <w:semiHidden/>
    <w:rsid w:val="003A64AE"/>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semiHidden/>
    <w:rsid w:val="003A64AE"/>
    <w:rPr>
      <w:rFonts w:ascii="Times New Roman" w:eastAsia="Times New Roman" w:hAnsi="Times New Roman" w:cs="Times New Roman"/>
      <w:sz w:val="20"/>
      <w:szCs w:val="20"/>
      <w:lang w:eastAsia="nl-NL"/>
    </w:rPr>
  </w:style>
  <w:style w:type="character" w:styleId="Voetnootmarkering">
    <w:name w:val="footnote reference"/>
    <w:semiHidden/>
    <w:rsid w:val="003A64AE"/>
    <w:rPr>
      <w:vertAlign w:val="superscript"/>
    </w:rPr>
  </w:style>
  <w:style w:type="character" w:styleId="Hyperlink">
    <w:name w:val="Hyperlink"/>
    <w:rsid w:val="003A64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FAE51.D5F522F0"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fnregister.nl/login-registermediator/conditie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1227</Words>
  <Characters>6753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dc:creator>
  <cp:lastModifiedBy>Bart</cp:lastModifiedBy>
  <cp:revision>2</cp:revision>
  <dcterms:created xsi:type="dcterms:W3CDTF">2014-10-24T13:17:00Z</dcterms:created>
  <dcterms:modified xsi:type="dcterms:W3CDTF">2014-10-24T13:17:00Z</dcterms:modified>
</cp:coreProperties>
</file>